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611" w:rsidRDefault="002C4611" w:rsidP="00EA6A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ВРУ Вводно-распределительное устройство</w:t>
      </w:r>
    </w:p>
    <w:p w:rsidR="002C4611" w:rsidRDefault="002C4611" w:rsidP="00EA6A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 заказ</w:t>
      </w:r>
    </w:p>
    <w:p w:rsidR="002C4611" w:rsidRDefault="002C4611" w:rsidP="00EA6A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Цена от 180 000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тг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EA6AFE" w:rsidRPr="00EA6AFE" w:rsidRDefault="002C4611" w:rsidP="00EA6A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Техническое описание</w:t>
      </w:r>
    </w:p>
    <w:p w:rsidR="00EA6AFE" w:rsidRPr="00EA6AFE" w:rsidRDefault="00EA6AFE" w:rsidP="00EA6A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AFE">
        <w:rPr>
          <w:rFonts w:ascii="Times New Roman" w:eastAsia="Times New Roman" w:hAnsi="Times New Roman" w:cs="Times New Roman"/>
          <w:sz w:val="24"/>
          <w:szCs w:val="24"/>
          <w:lang w:eastAsia="ru-RU"/>
        </w:rPr>
        <w:t>Вводно-распределительные устройства ВРУ1, ВРУ1А предназначены для приема, распределения и учета электроэнергии в сетях 380/220</w:t>
      </w:r>
      <w:proofErr w:type="gramStart"/>
      <w:r w:rsidRPr="00EA6A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EA6A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трехфазного переменного тока частоты 50 Гц, а также для защиты линий при перегрузках и коротких замыканиях. Вводно-распределительные устройства комплектуются из панелей одностороннего обслуживания и могут быть </w:t>
      </w:r>
      <w:proofErr w:type="spellStart"/>
      <w:r w:rsidRPr="00EA6AFE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однопанельными</w:t>
      </w:r>
      <w:proofErr w:type="spellEnd"/>
      <w:r w:rsidRPr="00EA6A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EA6AFE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многопанельными</w:t>
      </w:r>
      <w:proofErr w:type="spellEnd"/>
      <w:r w:rsidRPr="00EA6A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EA6AFE" w:rsidRPr="00EA6AFE" w:rsidRDefault="00EA6AFE" w:rsidP="00EA6A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AFE">
        <w:rPr>
          <w:rFonts w:ascii="Times New Roman" w:eastAsia="Times New Roman" w:hAnsi="Times New Roman" w:cs="Times New Roman"/>
          <w:sz w:val="24"/>
          <w:szCs w:val="24"/>
          <w:lang w:eastAsia="ru-RU"/>
        </w:rPr>
        <w:t>Вводно-распределительные устройства серии ВРУ</w:t>
      </w:r>
      <w:proofErr w:type="gramStart"/>
      <w:r w:rsidRPr="00EA6AF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EA6A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ВРУ1А изготавливаются в соответствии с ТУ3434-010-33874352-2015. </w:t>
      </w:r>
    </w:p>
    <w:p w:rsidR="00EA6AFE" w:rsidRPr="00EA6AFE" w:rsidRDefault="00EA6AFE" w:rsidP="00EA6AFE">
      <w:pPr>
        <w:spacing w:before="100" w:beforeAutospacing="1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A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ХАРАКТЕРИСТИКИ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32"/>
        <w:gridCol w:w="1031"/>
      </w:tblGrid>
      <w:tr w:rsidR="00EA6AFE" w:rsidRPr="00EA6AFE" w:rsidTr="00EA6AFE">
        <w:trPr>
          <w:tblCellSpacing w:w="0" w:type="dxa"/>
        </w:trPr>
        <w:tc>
          <w:tcPr>
            <w:tcW w:w="4500" w:type="dxa"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Номинальный ток </w:t>
            </w:r>
          </w:p>
        </w:tc>
        <w:tc>
          <w:tcPr>
            <w:tcW w:w="0" w:type="auto"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400А </w:t>
            </w:r>
          </w:p>
        </w:tc>
      </w:tr>
      <w:tr w:rsidR="00EA6AFE" w:rsidRPr="00EA6AFE" w:rsidTr="00EA6AFE">
        <w:trPr>
          <w:tblCellSpacing w:w="0" w:type="dxa"/>
        </w:trPr>
        <w:tc>
          <w:tcPr>
            <w:tcW w:w="0" w:type="auto"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Номинальное напряжение </w:t>
            </w:r>
          </w:p>
        </w:tc>
        <w:tc>
          <w:tcPr>
            <w:tcW w:w="0" w:type="auto"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380, 220В </w:t>
            </w:r>
          </w:p>
        </w:tc>
      </w:tr>
      <w:tr w:rsidR="00EA6AFE" w:rsidRPr="00EA6AFE" w:rsidTr="00EA6AFE">
        <w:trPr>
          <w:tblCellSpacing w:w="0" w:type="dxa"/>
        </w:trPr>
        <w:tc>
          <w:tcPr>
            <w:tcW w:w="0" w:type="auto"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Частота сети </w:t>
            </w:r>
          </w:p>
        </w:tc>
        <w:tc>
          <w:tcPr>
            <w:tcW w:w="0" w:type="auto"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 Гц </w:t>
            </w:r>
          </w:p>
        </w:tc>
      </w:tr>
      <w:tr w:rsidR="00EA6AFE" w:rsidRPr="00EA6AFE" w:rsidTr="00EA6AFE">
        <w:trPr>
          <w:tblCellSpacing w:w="0" w:type="dxa"/>
        </w:trPr>
        <w:tc>
          <w:tcPr>
            <w:tcW w:w="0" w:type="auto"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Прочность устройства при коротких замыканиях (действующее значение) </w:t>
            </w:r>
          </w:p>
        </w:tc>
        <w:tc>
          <w:tcPr>
            <w:tcW w:w="0" w:type="auto"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кА </w:t>
            </w:r>
          </w:p>
        </w:tc>
      </w:tr>
    </w:tbl>
    <w:p w:rsidR="00EA6AFE" w:rsidRPr="00EA6AFE" w:rsidRDefault="00EA6AFE" w:rsidP="00EA6AFE">
      <w:pPr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A6A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УСЛОВИЯ ЭКСПЛУАТАЦИИ</w:t>
      </w:r>
      <w:r w:rsidRPr="00EA6A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0"/>
        <w:gridCol w:w="5877"/>
      </w:tblGrid>
      <w:tr w:rsidR="00EA6AFE" w:rsidRPr="00EA6AFE" w:rsidTr="00EA6AFE">
        <w:trPr>
          <w:tblCellSpacing w:w="0" w:type="dxa"/>
        </w:trPr>
        <w:tc>
          <w:tcPr>
            <w:tcW w:w="4500" w:type="dxa"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Степень защиты </w:t>
            </w:r>
          </w:p>
        </w:tc>
        <w:tc>
          <w:tcPr>
            <w:tcW w:w="0" w:type="auto"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IP31 (со стороны дна IP00); </w:t>
            </w:r>
          </w:p>
        </w:tc>
      </w:tr>
      <w:tr w:rsidR="00EA6AFE" w:rsidRPr="00EA6AFE" w:rsidTr="00EA6AFE">
        <w:trPr>
          <w:tblCellSpacing w:w="0" w:type="dxa"/>
        </w:trPr>
        <w:tc>
          <w:tcPr>
            <w:tcW w:w="0" w:type="auto"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Температура окружающего воздуха </w:t>
            </w:r>
          </w:p>
        </w:tc>
        <w:tc>
          <w:tcPr>
            <w:tcW w:w="0" w:type="auto"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+1 до +400С; </w:t>
            </w:r>
          </w:p>
        </w:tc>
      </w:tr>
      <w:tr w:rsidR="00EA6AFE" w:rsidRPr="00EA6AFE" w:rsidTr="00EA6AFE">
        <w:trPr>
          <w:tblCellSpacing w:w="0" w:type="dxa"/>
        </w:trPr>
        <w:tc>
          <w:tcPr>
            <w:tcW w:w="0" w:type="auto"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Относительная влажность воздуха </w:t>
            </w:r>
          </w:p>
        </w:tc>
        <w:tc>
          <w:tcPr>
            <w:tcW w:w="0" w:type="auto"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80%; </w:t>
            </w:r>
          </w:p>
        </w:tc>
      </w:tr>
      <w:tr w:rsidR="00EA6AFE" w:rsidRPr="00EA6AFE" w:rsidTr="00EA6AFE">
        <w:trPr>
          <w:tblCellSpacing w:w="0" w:type="dxa"/>
        </w:trPr>
        <w:tc>
          <w:tcPr>
            <w:tcW w:w="0" w:type="auto"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Высота над уровнем моря </w:t>
            </w:r>
          </w:p>
        </w:tc>
        <w:tc>
          <w:tcPr>
            <w:tcW w:w="0" w:type="auto"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2000 м; </w:t>
            </w:r>
          </w:p>
        </w:tc>
      </w:tr>
      <w:tr w:rsidR="00EA6AFE" w:rsidRPr="00EA6AFE" w:rsidTr="00EA6AFE">
        <w:trPr>
          <w:tblCellSpacing w:w="0" w:type="dxa"/>
        </w:trPr>
        <w:tc>
          <w:tcPr>
            <w:tcW w:w="0" w:type="auto"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Окружающая среда </w:t>
            </w:r>
          </w:p>
        </w:tc>
        <w:tc>
          <w:tcPr>
            <w:tcW w:w="0" w:type="auto"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A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невзрывоопасная</w:t>
            </w:r>
            <w:proofErr w:type="gramEnd"/>
            <w:r w:rsidRPr="00EA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не содержащая пыли и химически активных веществ. </w:t>
            </w:r>
          </w:p>
        </w:tc>
      </w:tr>
    </w:tbl>
    <w:p w:rsidR="00EA6AFE" w:rsidRPr="00EA6AFE" w:rsidRDefault="00EA6AFE" w:rsidP="00EA6A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A6A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КОНСТРУКЦИЯ</w:t>
      </w:r>
      <w:r w:rsidRPr="00EA6A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A6AFE" w:rsidRPr="00EA6AFE" w:rsidRDefault="00EA6AFE" w:rsidP="00EA6A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AF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Конструктивно изделия серии ВРУ</w:t>
      </w:r>
      <w:proofErr w:type="gramStart"/>
      <w:r w:rsidRPr="00EA6AF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EA6A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выполнены в металлических шкафах одностороннего обслуживания с двумя дверями. Изделия ВРУ</w:t>
      </w:r>
      <w:proofErr w:type="gramStart"/>
      <w:r w:rsidRPr="00EA6AF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EA6A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стандартной комплектации изготавливаются с одной боковой панелью и без задней панели. </w:t>
      </w:r>
    </w:p>
    <w:p w:rsidR="00EA6AFE" w:rsidRPr="00EA6AFE" w:rsidRDefault="00EA6AFE" w:rsidP="00EA6A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A6A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ВРУ1А – отличительные особенности. </w:t>
      </w:r>
    </w:p>
    <w:p w:rsidR="00EA6AFE" w:rsidRPr="00EA6AFE" w:rsidRDefault="00EA6AFE" w:rsidP="00EA6A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A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Панели ВРУ1А разработаны для замены панелей ВРУ1 и отличаются улучшенной компоновкой, конструкция которых изготовлена с учетом новых требований ГОСТ </w:t>
      </w:r>
      <w:proofErr w:type="gramStart"/>
      <w:r w:rsidRPr="00EA6AFE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EA6A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51732-2001.  </w:t>
      </w:r>
    </w:p>
    <w:p w:rsidR="00EA6AFE" w:rsidRPr="00EA6AFE" w:rsidRDefault="00EA6AFE" w:rsidP="00EA6A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A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Вводно-распределительные устройства ВРУ1А могут комплектоваться, как индукционными приборами учета энергии, так и электронными, которые могут использоваться в качестве датчика приращения энергии для работы в автоматизированных системах контроля и учета энергии (АСКУЭ БП) и телеизмерения мощности. </w:t>
      </w:r>
      <w:r w:rsidRPr="00EA6A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 вводных устройств ВРУ1А имеющих два блока ввода, присоединяемых к различным питающим сетям, имеется секционирующая перегородка между аппаратами различных вводов</w:t>
      </w:r>
      <w:proofErr w:type="gramStart"/>
      <w:r w:rsidRPr="00EA6A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6A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Перегородка, которая отделяет вводную и распределительную части шкафа, также предусматривается между аппаратами блока АВР и у вводно-распределительных устройств. Это позволяет обслуживать </w:t>
      </w:r>
      <w:r w:rsidRPr="00EA6AF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распределительную часть без вскрытия пломбы с двери вводной части. </w:t>
      </w:r>
      <w:r w:rsidRPr="00EA6A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Предприятием «</w:t>
      </w:r>
      <w:proofErr w:type="spellStart"/>
      <w:r w:rsidRPr="00EA6AFE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Энергосбыт</w:t>
      </w:r>
      <w:proofErr w:type="spellEnd"/>
      <w:r w:rsidRPr="00EA6AFE">
        <w:rPr>
          <w:rFonts w:ascii="Times New Roman" w:eastAsia="Times New Roman" w:hAnsi="Times New Roman" w:cs="Times New Roman"/>
          <w:sz w:val="24"/>
          <w:szCs w:val="24"/>
          <w:lang w:eastAsia="ru-RU"/>
        </w:rPr>
        <w:t>» согласовано конструктивное исполнение вводно-распределительных устройств серии ВРУ1А и их модификаций для применения их в электроустановках потребителей, обеспечивающих возможность защиты от несанкционированного доступа к расчетным приборам и цепям учета</w:t>
      </w:r>
      <w:proofErr w:type="gramStart"/>
      <w:r w:rsidRPr="00EA6AF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EA6A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EA6AF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EA6A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исьмо от 11.11.2002 г. Исх. № 102-17/5431) </w:t>
      </w:r>
      <w:r w:rsidRPr="00EA6A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Устройства выполнены в металлических шкафах с габаритными размерами: </w:t>
      </w:r>
    </w:p>
    <w:p w:rsidR="00EA6AFE" w:rsidRPr="00EA6AFE" w:rsidRDefault="00EA6AFE" w:rsidP="00EA6A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A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·   </w:t>
      </w:r>
      <w:r w:rsidRPr="00EA6AF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ВРУ</w:t>
      </w:r>
      <w:proofErr w:type="gramStart"/>
      <w:r w:rsidRPr="00EA6AF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EA6A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1700 x 800 x 450 мм (рис. 1.5.1); </w:t>
      </w:r>
    </w:p>
    <w:p w:rsidR="00EA6AFE" w:rsidRPr="00EA6AFE" w:rsidRDefault="00EA6AFE" w:rsidP="00EA6A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A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·  </w:t>
      </w:r>
      <w:r w:rsidRPr="00EA6AF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ВРУ1А – 1700 x 850 x 450 мм</w:t>
      </w:r>
      <w:proofErr w:type="gramStart"/>
      <w:r w:rsidRPr="00EA6AF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EA6A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EA6AFE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EA6A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ис. 1.5.2). </w:t>
      </w:r>
    </w:p>
    <w:p w:rsidR="00EA6AFE" w:rsidRPr="00EA6AFE" w:rsidRDefault="00EA6AFE" w:rsidP="00EA6A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A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EA6AFE" w:rsidRPr="00EA6AFE" w:rsidRDefault="00EA6AFE" w:rsidP="00EA6A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A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СТРУКТУРА УСЛОВНОГО ОБОЗНАЧЕНИЯ</w:t>
      </w:r>
      <w:r w:rsidRPr="00EA6A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A6AFE" w:rsidRPr="00EA6AFE" w:rsidRDefault="00EA6AFE" w:rsidP="00EA6A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A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0"/>
        <w:gridCol w:w="5877"/>
      </w:tblGrid>
      <w:tr w:rsidR="00EA6AFE" w:rsidRPr="00EA6AFE" w:rsidTr="00EA6AFE">
        <w:trPr>
          <w:tblCellSpacing w:w="0" w:type="dxa"/>
        </w:trPr>
        <w:tc>
          <w:tcPr>
            <w:tcW w:w="4500" w:type="dxa"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ВРУ1X-XX-XX УХЛ</w:t>
            </w:r>
            <w:proofErr w:type="gramStart"/>
            <w:r w:rsidRPr="00EA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proofErr w:type="gramEnd"/>
            <w:r w:rsidRPr="00EA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Условное обозначение вида НКУ по конструкции - ВРУ </w:t>
            </w:r>
          </w:p>
        </w:tc>
      </w:tr>
      <w:tr w:rsidR="00EA6AFE" w:rsidRPr="00EA6AFE" w:rsidTr="00EA6AFE">
        <w:trPr>
          <w:tblCellSpacing w:w="0" w:type="dxa"/>
        </w:trPr>
        <w:tc>
          <w:tcPr>
            <w:tcW w:w="0" w:type="auto"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ВРУ1X-XX-XX УХЛ</w:t>
            </w:r>
            <w:proofErr w:type="gramStart"/>
            <w:r w:rsidRPr="00EA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proofErr w:type="gramEnd"/>
            <w:r w:rsidRPr="00EA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Условное обозначение класса НКУ ввода и распределения электроэнергии - 1 </w:t>
            </w:r>
          </w:p>
        </w:tc>
      </w:tr>
      <w:tr w:rsidR="00EA6AFE" w:rsidRPr="00EA6AFE" w:rsidTr="00EA6AFE">
        <w:trPr>
          <w:tblCellSpacing w:w="0" w:type="dxa"/>
        </w:trPr>
        <w:tc>
          <w:tcPr>
            <w:tcW w:w="0" w:type="auto"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ВРУ1X-XX-XX УХЛ</w:t>
            </w:r>
            <w:proofErr w:type="gramStart"/>
            <w:r w:rsidRPr="00EA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proofErr w:type="gramEnd"/>
            <w:r w:rsidRPr="00EA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– автоматический выключатель или предохранитель (серия ВРУ</w:t>
            </w:r>
            <w:proofErr w:type="gramStart"/>
            <w:r w:rsidRPr="00EA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EA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); </w:t>
            </w:r>
            <w:r w:rsidRPr="00EA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 – защита на вводе автоматический выключатель; </w:t>
            </w:r>
            <w:r w:rsidRPr="00EA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 – защита на вводе предохранители. </w:t>
            </w:r>
          </w:p>
        </w:tc>
      </w:tr>
      <w:tr w:rsidR="00EA6AFE" w:rsidRPr="00EA6AFE" w:rsidTr="00EA6AFE">
        <w:trPr>
          <w:tblCellSpacing w:w="0" w:type="dxa"/>
        </w:trPr>
        <w:tc>
          <w:tcPr>
            <w:tcW w:w="0" w:type="auto"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ВРУ1X-XX-XX УХЛ</w:t>
            </w:r>
            <w:proofErr w:type="gramStart"/>
            <w:r w:rsidRPr="00EA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proofErr w:type="gramEnd"/>
            <w:r w:rsidRPr="00EA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Назначение панели: </w:t>
            </w:r>
            <w:r w:rsidRPr="00EA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11 – 18 – вводные; </w:t>
            </w:r>
            <w:r w:rsidRPr="00EA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21 – 29 – вводно-распределительные; </w:t>
            </w:r>
            <w:r w:rsidRPr="00EA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41 – 50 – распределительные. </w:t>
            </w:r>
          </w:p>
        </w:tc>
      </w:tr>
      <w:tr w:rsidR="00EA6AFE" w:rsidRPr="00EA6AFE" w:rsidTr="00EA6AFE">
        <w:trPr>
          <w:tblCellSpacing w:w="0" w:type="dxa"/>
        </w:trPr>
        <w:tc>
          <w:tcPr>
            <w:tcW w:w="0" w:type="auto"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ВРУ1X-XX-XX УХЛ</w:t>
            </w:r>
            <w:proofErr w:type="gramStart"/>
            <w:r w:rsidRPr="00EA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proofErr w:type="gramEnd"/>
            <w:r w:rsidRPr="00EA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аппаратов на вводе: </w:t>
            </w:r>
            <w:r w:rsidRPr="00EA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0 – отсутствуют; </w:t>
            </w:r>
            <w:r w:rsidRPr="00EA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 – переключатель на 250А; </w:t>
            </w:r>
            <w:r w:rsidRPr="00EA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 – переключатель на 400А; </w:t>
            </w:r>
            <w:r w:rsidRPr="00EA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5 – выключатель на 250А; </w:t>
            </w:r>
            <w:r w:rsidRPr="00EA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6 – выключатели и предохранители на 250А; </w:t>
            </w:r>
            <w:r w:rsidRPr="00EA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7 – выключатель, предохранители и аппаратура АВР на 100А; </w:t>
            </w:r>
            <w:r w:rsidRPr="00EA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8 – выключатель, предохранители и аппаратура АВР </w:t>
            </w:r>
            <w:proofErr w:type="gramStart"/>
            <w:r w:rsidRPr="00EA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EA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250А. </w:t>
            </w:r>
          </w:p>
        </w:tc>
      </w:tr>
      <w:tr w:rsidR="00EA6AFE" w:rsidRPr="00EA6AFE" w:rsidTr="00EA6AFE">
        <w:trPr>
          <w:tblCellSpacing w:w="0" w:type="dxa"/>
        </w:trPr>
        <w:tc>
          <w:tcPr>
            <w:tcW w:w="0" w:type="auto"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ВРУ1X-XX-XX УХЛ</w:t>
            </w:r>
            <w:proofErr w:type="gramStart"/>
            <w:r w:rsidRPr="00EA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proofErr w:type="gramEnd"/>
            <w:r w:rsidRPr="00EA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A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дополнительного оборудования: </w:t>
            </w:r>
            <w:r w:rsidRPr="00EA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0 – отсутствует; </w:t>
            </w:r>
            <w:r w:rsidRPr="00EA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 – блок автоматического управления освещением с автоматическими выключателями 30 x 16А; </w:t>
            </w:r>
            <w:r w:rsidRPr="00EA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 – блок автоматического управления освещением с автоматическими выключателями 14 x 16А; </w:t>
            </w:r>
            <w:r w:rsidRPr="00EA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 – блок автоматического управления освещением с автоматическими выключателями 8 x 16А; </w:t>
            </w:r>
            <w:r w:rsidRPr="00EA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4 – блок управления освещением с автоматическими выключателями 14 x 16А; </w:t>
            </w:r>
            <w:r w:rsidRPr="00EA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 – блок автоматического управления освещением с автоматическими выключателями 8 x 16А;</w:t>
            </w:r>
            <w:proofErr w:type="gramEnd"/>
            <w:r w:rsidRPr="00EA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A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6 – блок управления освещением с автоматическими выключателями 8 x 16А. </w:t>
            </w:r>
          </w:p>
        </w:tc>
      </w:tr>
      <w:tr w:rsidR="00EA6AFE" w:rsidRPr="00EA6AFE" w:rsidTr="00EA6AFE">
        <w:trPr>
          <w:tblCellSpacing w:w="0" w:type="dxa"/>
        </w:trPr>
        <w:tc>
          <w:tcPr>
            <w:tcW w:w="0" w:type="auto"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ВРУ1X-XX-XX УХЛ</w:t>
            </w:r>
            <w:proofErr w:type="gramStart"/>
            <w:r w:rsidRPr="00EA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proofErr w:type="gramEnd"/>
            <w:r w:rsidRPr="00EA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Климатическое исполнение и категория размещения по ГОСТ 15150-69. </w:t>
            </w:r>
          </w:p>
        </w:tc>
      </w:tr>
    </w:tbl>
    <w:p w:rsidR="00EA6AFE" w:rsidRPr="00EA6AFE" w:rsidRDefault="00EA6AFE" w:rsidP="00EA6A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A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аппаратуры стандартной комплектации панелей </w:t>
      </w:r>
      <w:proofErr w:type="gramStart"/>
      <w:r w:rsidRPr="00EA6AFE">
        <w:rPr>
          <w:rFonts w:ascii="Times New Roman" w:eastAsia="Times New Roman" w:hAnsi="Times New Roman" w:cs="Times New Roman"/>
          <w:sz w:val="24"/>
          <w:szCs w:val="24"/>
          <w:lang w:eastAsia="ru-RU"/>
        </w:rPr>
        <w:t>ВРУ</w:t>
      </w:r>
      <w:proofErr w:type="gramEnd"/>
      <w:r w:rsidRPr="00EA6A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варианты замены приведены в таблицах 1.5.1. и 1.5.2. </w:t>
      </w:r>
      <w:r w:rsidRPr="00EA6A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Схемы панелей ВРУ</w:t>
      </w:r>
      <w:proofErr w:type="gramStart"/>
      <w:r w:rsidRPr="00EA6AF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EA6A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приведены в таблице 1.5.3. Принципиальные схемы блоков управления освещением на рисунках 1.5.3. – 1.5.11. </w:t>
      </w:r>
    </w:p>
    <w:p w:rsidR="00EA6AFE" w:rsidRPr="00EA6AFE" w:rsidRDefault="00EA6AFE" w:rsidP="00EA6AFE">
      <w:pPr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A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Таблица 1.5.1.</w:t>
      </w:r>
      <w:r w:rsidRPr="00EA6A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Типы аппаратов, устанавливаемых в изделиях серий ВРУ</w:t>
      </w:r>
      <w:proofErr w:type="gramStart"/>
      <w:r w:rsidRPr="00EA6AF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EA6A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98"/>
        <w:gridCol w:w="1596"/>
        <w:gridCol w:w="2258"/>
        <w:gridCol w:w="4025"/>
      </w:tblGrid>
      <w:tr w:rsidR="00EA6AFE" w:rsidRPr="00EA6AFE" w:rsidTr="00EA6AFE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  <w:r w:rsidRPr="00EA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</w:t>
            </w:r>
            <w:proofErr w:type="gramStart"/>
            <w:r w:rsidRPr="00EA6A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proofErr w:type="gramEnd"/>
            <w:r w:rsidRPr="00EA6A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A6A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  <w:proofErr w:type="gramEnd"/>
            <w:r w:rsidRPr="00EA6A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бозначение</w:t>
            </w:r>
            <w:r w:rsidRPr="00EA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Тип аппарата</w:t>
            </w:r>
            <w:r w:rsidRPr="00EA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A6AFE" w:rsidRPr="00EA6AFE" w:rsidTr="00EA6AFE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Стандартная комплектация</w:t>
            </w:r>
            <w:r w:rsidRPr="00EA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Вариант замены (по заказу)</w:t>
            </w:r>
            <w:r w:rsidRPr="00EA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A6AFE" w:rsidRPr="00EA6AFE" w:rsidTr="00EA6AFE">
        <w:trPr>
          <w:tblCellSpacing w:w="0" w:type="dxa"/>
        </w:trPr>
        <w:tc>
          <w:tcPr>
            <w:tcW w:w="0" w:type="auto"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Автоматический выключатель </w:t>
            </w:r>
          </w:p>
        </w:tc>
        <w:tc>
          <w:tcPr>
            <w:tcW w:w="0" w:type="auto"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SF </w:t>
            </w:r>
          </w:p>
        </w:tc>
        <w:tc>
          <w:tcPr>
            <w:tcW w:w="0" w:type="auto"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 47-29 </w:t>
            </w:r>
          </w:p>
        </w:tc>
        <w:tc>
          <w:tcPr>
            <w:tcW w:w="0" w:type="auto"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C60N, ВА61F29 или </w:t>
            </w:r>
            <w:proofErr w:type="gramStart"/>
            <w:r w:rsidRPr="00EA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аналогичные</w:t>
            </w:r>
            <w:proofErr w:type="gramEnd"/>
            <w:r w:rsidRPr="00EA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техническим характеристикам </w:t>
            </w:r>
          </w:p>
        </w:tc>
      </w:tr>
      <w:tr w:rsidR="00EA6AFE" w:rsidRPr="00EA6AFE" w:rsidTr="00EA6AFE">
        <w:trPr>
          <w:tblCellSpacing w:w="0" w:type="dxa"/>
        </w:trPr>
        <w:tc>
          <w:tcPr>
            <w:tcW w:w="0" w:type="auto"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Разъединитель </w:t>
            </w:r>
          </w:p>
        </w:tc>
        <w:tc>
          <w:tcPr>
            <w:tcW w:w="0" w:type="auto"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QS </w:t>
            </w:r>
          </w:p>
        </w:tc>
        <w:tc>
          <w:tcPr>
            <w:tcW w:w="0" w:type="auto"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 32 </w:t>
            </w:r>
          </w:p>
        </w:tc>
        <w:tc>
          <w:tcPr>
            <w:tcW w:w="0" w:type="auto"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ПЦ-2, ВРА или </w:t>
            </w:r>
            <w:proofErr w:type="gramStart"/>
            <w:r w:rsidRPr="00EA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аналогичные</w:t>
            </w:r>
            <w:proofErr w:type="gramEnd"/>
            <w:r w:rsidRPr="00EA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техническим характеристикам </w:t>
            </w:r>
          </w:p>
        </w:tc>
      </w:tr>
      <w:tr w:rsidR="00EA6AFE" w:rsidRPr="00EA6AFE" w:rsidTr="00EA6AFE">
        <w:trPr>
          <w:tblCellSpacing w:w="0" w:type="dxa"/>
        </w:trPr>
        <w:tc>
          <w:tcPr>
            <w:tcW w:w="0" w:type="auto"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Предохранитель </w:t>
            </w:r>
          </w:p>
        </w:tc>
        <w:tc>
          <w:tcPr>
            <w:tcW w:w="0" w:type="auto"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FU </w:t>
            </w:r>
          </w:p>
        </w:tc>
        <w:tc>
          <w:tcPr>
            <w:tcW w:w="0" w:type="auto"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ППН </w:t>
            </w:r>
          </w:p>
        </w:tc>
        <w:tc>
          <w:tcPr>
            <w:tcW w:w="0" w:type="auto"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gramStart"/>
            <w:r w:rsidRPr="00EA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EA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аналогичные по техническим характеристикам </w:t>
            </w:r>
          </w:p>
        </w:tc>
      </w:tr>
      <w:tr w:rsidR="00EA6AFE" w:rsidRPr="00EA6AFE" w:rsidTr="00EA6AFE">
        <w:trPr>
          <w:tblCellSpacing w:w="0" w:type="dxa"/>
        </w:trPr>
        <w:tc>
          <w:tcPr>
            <w:tcW w:w="0" w:type="auto"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Контактор </w:t>
            </w:r>
          </w:p>
        </w:tc>
        <w:tc>
          <w:tcPr>
            <w:tcW w:w="0" w:type="auto"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KM </w:t>
            </w:r>
          </w:p>
        </w:tc>
        <w:tc>
          <w:tcPr>
            <w:tcW w:w="0" w:type="auto"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ПМ12 </w:t>
            </w:r>
          </w:p>
        </w:tc>
        <w:tc>
          <w:tcPr>
            <w:tcW w:w="0" w:type="auto"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КВ, КВТ или аналогичные по техническим характеристикам </w:t>
            </w:r>
          </w:p>
        </w:tc>
      </w:tr>
      <w:tr w:rsidR="00EA6AFE" w:rsidRPr="00EA6AFE" w:rsidTr="00EA6AFE">
        <w:trPr>
          <w:tblCellSpacing w:w="0" w:type="dxa"/>
        </w:trPr>
        <w:tc>
          <w:tcPr>
            <w:tcW w:w="0" w:type="auto"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Трансформатор тока </w:t>
            </w:r>
          </w:p>
        </w:tc>
        <w:tc>
          <w:tcPr>
            <w:tcW w:w="0" w:type="auto"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TA </w:t>
            </w:r>
          </w:p>
        </w:tc>
        <w:tc>
          <w:tcPr>
            <w:tcW w:w="0" w:type="auto"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ТТИ (ИЭК) </w:t>
            </w:r>
          </w:p>
        </w:tc>
        <w:tc>
          <w:tcPr>
            <w:tcW w:w="0" w:type="auto"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ТОП, Т-0,66 или </w:t>
            </w:r>
            <w:proofErr w:type="gramStart"/>
            <w:r w:rsidRPr="00EA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аналогичные</w:t>
            </w:r>
            <w:proofErr w:type="gramEnd"/>
            <w:r w:rsidRPr="00EA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техническим характеристикам </w:t>
            </w:r>
          </w:p>
        </w:tc>
      </w:tr>
      <w:tr w:rsidR="00EA6AFE" w:rsidRPr="00EA6AFE" w:rsidTr="00EA6AFE">
        <w:trPr>
          <w:tblCellSpacing w:w="0" w:type="dxa"/>
        </w:trPr>
        <w:tc>
          <w:tcPr>
            <w:tcW w:w="0" w:type="auto"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Устройства учета электроэнергии </w:t>
            </w:r>
          </w:p>
        </w:tc>
        <w:tc>
          <w:tcPr>
            <w:tcW w:w="0" w:type="auto"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PI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стандартной комплектации не поставляется </w:t>
            </w:r>
            <w:r w:rsidRPr="00EA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Необходимость </w:t>
            </w:r>
            <w:proofErr w:type="gramStart"/>
            <w:r w:rsidRPr="00EA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установки</w:t>
            </w:r>
            <w:proofErr w:type="gramEnd"/>
            <w:r w:rsidRPr="00EA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тип счетчиков указывается при формулировании заказа </w:t>
            </w:r>
          </w:p>
        </w:tc>
      </w:tr>
      <w:tr w:rsidR="00EA6AFE" w:rsidRPr="00EA6AFE" w:rsidTr="00EA6AFE">
        <w:trPr>
          <w:tblCellSpacing w:w="0" w:type="dxa"/>
        </w:trPr>
        <w:tc>
          <w:tcPr>
            <w:tcW w:w="0" w:type="auto"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Ошиновка </w:t>
            </w:r>
          </w:p>
        </w:tc>
        <w:tc>
          <w:tcPr>
            <w:tcW w:w="0" w:type="auto"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Медные шины </w:t>
            </w:r>
          </w:p>
        </w:tc>
        <w:tc>
          <w:tcPr>
            <w:tcW w:w="0" w:type="auto"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Алюминиевые шины </w:t>
            </w:r>
          </w:p>
        </w:tc>
      </w:tr>
    </w:tbl>
    <w:p w:rsidR="00EA6AFE" w:rsidRPr="00EA6AFE" w:rsidRDefault="00EA6AFE" w:rsidP="00EA6AFE">
      <w:pPr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A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Таблица 1.5.2.</w:t>
      </w:r>
      <w:r w:rsidRPr="00EA6A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Типы аппаратов, устанавливаемых в изделиях серий ВРУ1А. 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77"/>
        <w:gridCol w:w="1589"/>
        <w:gridCol w:w="2239"/>
        <w:gridCol w:w="4072"/>
      </w:tblGrid>
      <w:tr w:rsidR="00EA6AFE" w:rsidRPr="00EA6AFE" w:rsidTr="00EA6AFE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  <w:r w:rsidRPr="00EA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</w:t>
            </w:r>
            <w:proofErr w:type="gramStart"/>
            <w:r w:rsidRPr="00EA6A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proofErr w:type="gramEnd"/>
            <w:r w:rsidRPr="00EA6A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A6A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  <w:proofErr w:type="gramEnd"/>
            <w:r w:rsidRPr="00EA6A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бозначение</w:t>
            </w:r>
            <w:r w:rsidRPr="00EA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Тип аппарата</w:t>
            </w:r>
            <w:r w:rsidRPr="00EA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A6AFE" w:rsidRPr="00EA6AFE" w:rsidTr="00EA6AFE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Стандартная комплектация</w:t>
            </w:r>
            <w:r w:rsidRPr="00EA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Вариант замены (по заказу)</w:t>
            </w:r>
            <w:r w:rsidRPr="00EA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A6AFE" w:rsidRPr="00EA6AFE" w:rsidTr="00EA6AFE">
        <w:trPr>
          <w:tblCellSpacing w:w="0" w:type="dxa"/>
        </w:trPr>
        <w:tc>
          <w:tcPr>
            <w:tcW w:w="0" w:type="auto"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Автоматический выключатель </w:t>
            </w:r>
          </w:p>
        </w:tc>
        <w:tc>
          <w:tcPr>
            <w:tcW w:w="0" w:type="auto"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QF </w:t>
            </w:r>
          </w:p>
        </w:tc>
        <w:tc>
          <w:tcPr>
            <w:tcW w:w="0" w:type="auto"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 57Ф35, ВА57-39 </w:t>
            </w:r>
          </w:p>
        </w:tc>
        <w:tc>
          <w:tcPr>
            <w:tcW w:w="0" w:type="auto"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ВА57-35, ВА51-37 или </w:t>
            </w:r>
            <w:proofErr w:type="gramStart"/>
            <w:r w:rsidRPr="00EA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аналогичные</w:t>
            </w:r>
            <w:proofErr w:type="gramEnd"/>
            <w:r w:rsidRPr="00EA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техническим характеристикам </w:t>
            </w:r>
          </w:p>
        </w:tc>
      </w:tr>
      <w:tr w:rsidR="00EA6AFE" w:rsidRPr="00EA6AFE" w:rsidTr="00EA6AFE">
        <w:trPr>
          <w:tblCellSpacing w:w="0" w:type="dxa"/>
        </w:trPr>
        <w:tc>
          <w:tcPr>
            <w:tcW w:w="0" w:type="auto"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Автоматический выключатель </w:t>
            </w:r>
          </w:p>
        </w:tc>
        <w:tc>
          <w:tcPr>
            <w:tcW w:w="0" w:type="auto"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SF </w:t>
            </w:r>
          </w:p>
        </w:tc>
        <w:tc>
          <w:tcPr>
            <w:tcW w:w="0" w:type="auto"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 47-29 </w:t>
            </w:r>
          </w:p>
        </w:tc>
        <w:tc>
          <w:tcPr>
            <w:tcW w:w="0" w:type="auto"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C60N, ВА61F29 или </w:t>
            </w:r>
            <w:proofErr w:type="gramStart"/>
            <w:r w:rsidRPr="00EA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аналогичные</w:t>
            </w:r>
            <w:proofErr w:type="gramEnd"/>
            <w:r w:rsidRPr="00EA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техническим характеристикам </w:t>
            </w:r>
          </w:p>
        </w:tc>
      </w:tr>
      <w:tr w:rsidR="00EA6AFE" w:rsidRPr="00EA6AFE" w:rsidTr="00EA6AFE">
        <w:trPr>
          <w:tblCellSpacing w:w="0" w:type="dxa"/>
        </w:trPr>
        <w:tc>
          <w:tcPr>
            <w:tcW w:w="0" w:type="auto"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Разъединитель </w:t>
            </w:r>
          </w:p>
        </w:tc>
        <w:tc>
          <w:tcPr>
            <w:tcW w:w="0" w:type="auto"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QS </w:t>
            </w:r>
          </w:p>
        </w:tc>
        <w:tc>
          <w:tcPr>
            <w:tcW w:w="0" w:type="auto"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ВД-1 </w:t>
            </w:r>
          </w:p>
        </w:tc>
        <w:tc>
          <w:tcPr>
            <w:tcW w:w="0" w:type="auto"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EA6AFE" w:rsidRPr="00EA6AFE" w:rsidTr="00EA6AFE">
        <w:trPr>
          <w:tblCellSpacing w:w="0" w:type="dxa"/>
        </w:trPr>
        <w:tc>
          <w:tcPr>
            <w:tcW w:w="0" w:type="auto"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Предохранитель </w:t>
            </w:r>
          </w:p>
        </w:tc>
        <w:tc>
          <w:tcPr>
            <w:tcW w:w="0" w:type="auto"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FU </w:t>
            </w:r>
          </w:p>
        </w:tc>
        <w:tc>
          <w:tcPr>
            <w:tcW w:w="0" w:type="auto"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ППН </w:t>
            </w:r>
          </w:p>
        </w:tc>
        <w:tc>
          <w:tcPr>
            <w:tcW w:w="0" w:type="auto"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gramStart"/>
            <w:r w:rsidRPr="00EA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EA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аналогичные по техническим характеристикам </w:t>
            </w:r>
          </w:p>
        </w:tc>
      </w:tr>
      <w:tr w:rsidR="00EA6AFE" w:rsidRPr="00EA6AFE" w:rsidTr="00EA6AFE">
        <w:trPr>
          <w:tblCellSpacing w:w="0" w:type="dxa"/>
        </w:trPr>
        <w:tc>
          <w:tcPr>
            <w:tcW w:w="0" w:type="auto"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Контактор </w:t>
            </w:r>
          </w:p>
        </w:tc>
        <w:tc>
          <w:tcPr>
            <w:tcW w:w="0" w:type="auto"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KM </w:t>
            </w:r>
          </w:p>
        </w:tc>
        <w:tc>
          <w:tcPr>
            <w:tcW w:w="0" w:type="auto"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ПМ12 </w:t>
            </w:r>
          </w:p>
        </w:tc>
        <w:tc>
          <w:tcPr>
            <w:tcW w:w="0" w:type="auto"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КВ, КВТ или аналогичные по техническим характеристикам </w:t>
            </w:r>
          </w:p>
        </w:tc>
      </w:tr>
      <w:tr w:rsidR="00EA6AFE" w:rsidRPr="00EA6AFE" w:rsidTr="00EA6AFE">
        <w:trPr>
          <w:tblCellSpacing w:w="0" w:type="dxa"/>
        </w:trPr>
        <w:tc>
          <w:tcPr>
            <w:tcW w:w="0" w:type="auto"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Трансформатор тока </w:t>
            </w:r>
          </w:p>
        </w:tc>
        <w:tc>
          <w:tcPr>
            <w:tcW w:w="0" w:type="auto"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TA </w:t>
            </w:r>
          </w:p>
        </w:tc>
        <w:tc>
          <w:tcPr>
            <w:tcW w:w="0" w:type="auto"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ТТИ (ИЭК) </w:t>
            </w:r>
          </w:p>
        </w:tc>
        <w:tc>
          <w:tcPr>
            <w:tcW w:w="0" w:type="auto"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ТОП, Т-0,66 или </w:t>
            </w:r>
            <w:proofErr w:type="gramStart"/>
            <w:r w:rsidRPr="00EA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аналогичные</w:t>
            </w:r>
            <w:proofErr w:type="gramEnd"/>
            <w:r w:rsidRPr="00EA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техническим характеристикам </w:t>
            </w:r>
          </w:p>
        </w:tc>
      </w:tr>
      <w:tr w:rsidR="00EA6AFE" w:rsidRPr="00EA6AFE" w:rsidTr="00EA6AFE">
        <w:trPr>
          <w:tblCellSpacing w:w="0" w:type="dxa"/>
        </w:trPr>
        <w:tc>
          <w:tcPr>
            <w:tcW w:w="0" w:type="auto"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Устройства учета электроэнергии </w:t>
            </w:r>
          </w:p>
        </w:tc>
        <w:tc>
          <w:tcPr>
            <w:tcW w:w="0" w:type="auto"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PI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стандартной комплектации не поставляется </w:t>
            </w:r>
            <w:r w:rsidRPr="00EA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Необходимость </w:t>
            </w:r>
            <w:proofErr w:type="gramStart"/>
            <w:r w:rsidRPr="00EA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установки</w:t>
            </w:r>
            <w:proofErr w:type="gramEnd"/>
            <w:r w:rsidRPr="00EA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тип счетчиков указывается при формулировании заказа </w:t>
            </w:r>
          </w:p>
        </w:tc>
      </w:tr>
      <w:tr w:rsidR="00EA6AFE" w:rsidRPr="00EA6AFE" w:rsidTr="00EA6AFE">
        <w:trPr>
          <w:tblCellSpacing w:w="0" w:type="dxa"/>
        </w:trPr>
        <w:tc>
          <w:tcPr>
            <w:tcW w:w="0" w:type="auto"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Ошиновка </w:t>
            </w:r>
          </w:p>
        </w:tc>
        <w:tc>
          <w:tcPr>
            <w:tcW w:w="0" w:type="auto"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Медные шины </w:t>
            </w:r>
          </w:p>
        </w:tc>
        <w:tc>
          <w:tcPr>
            <w:tcW w:w="0" w:type="auto"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Аллюминиевые</w:t>
            </w:r>
            <w:proofErr w:type="spellEnd"/>
            <w:r w:rsidRPr="00EA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шины </w:t>
            </w:r>
          </w:p>
        </w:tc>
      </w:tr>
    </w:tbl>
    <w:p w:rsidR="00EA6AFE" w:rsidRPr="00EA6AFE" w:rsidRDefault="00EA6AFE" w:rsidP="00EA6AFE">
      <w:pPr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A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Таблица 1.5.3.</w:t>
      </w:r>
      <w:r w:rsidRPr="00EA6A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8"/>
        <w:gridCol w:w="1239"/>
        <w:gridCol w:w="2163"/>
        <w:gridCol w:w="1753"/>
        <w:gridCol w:w="1437"/>
        <w:gridCol w:w="1373"/>
        <w:gridCol w:w="1484"/>
      </w:tblGrid>
      <w:tr w:rsidR="00EA6AFE" w:rsidRPr="00EA6AFE" w:rsidTr="00EA6AFE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Тип</w:t>
            </w:r>
            <w:r w:rsidRPr="00EA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6A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Номинал</w:t>
            </w:r>
            <w:proofErr w:type="gramStart"/>
            <w:r w:rsidRPr="00EA6A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ь</w:t>
            </w:r>
            <w:proofErr w:type="spellEnd"/>
            <w:r w:rsidRPr="00EA6A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proofErr w:type="gramEnd"/>
            <w:r w:rsidRPr="00EA6A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EA6A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proofErr w:type="spellStart"/>
            <w:r w:rsidRPr="00EA6A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ный</w:t>
            </w:r>
            <w:proofErr w:type="spellEnd"/>
            <w:r w:rsidRPr="00EA6A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ток</w:t>
            </w:r>
            <w:r w:rsidRPr="00EA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Принципиальная схема первичных </w:t>
            </w:r>
            <w:r w:rsidRPr="00EA6A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соединений</w:t>
            </w:r>
            <w:r w:rsidRPr="00EA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Вводные защитные </w:t>
            </w:r>
            <w:r w:rsidRPr="00EA6A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устройства</w:t>
            </w:r>
            <w:r w:rsidRPr="00EA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Элементы на схеме</w:t>
            </w:r>
            <w:r w:rsidRPr="00EA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Габаритные размеры, </w:t>
            </w:r>
            <w:proofErr w:type="gramStart"/>
            <w:r w:rsidRPr="00EA6A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мм</w:t>
            </w:r>
            <w:proofErr w:type="gramEnd"/>
            <w:r w:rsidRPr="00EA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A6AFE" w:rsidRPr="00EA6AFE" w:rsidTr="00EA6AFE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Обозначение</w:t>
            </w:r>
            <w:r w:rsidRPr="00EA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Номинал</w:t>
            </w:r>
            <w:proofErr w:type="gramStart"/>
            <w:r w:rsidRPr="00EA6A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proofErr w:type="gramEnd"/>
            <w:r w:rsidRPr="00EA6A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A6A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з</w:t>
            </w:r>
            <w:proofErr w:type="gramEnd"/>
            <w:r w:rsidRPr="00EA6A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начения</w:t>
            </w:r>
            <w:r w:rsidRPr="00EA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6AFE" w:rsidRPr="00EA6AFE" w:rsidTr="00EA6AFE">
        <w:trPr>
          <w:tblCellSpacing w:w="0" w:type="dxa"/>
        </w:trPr>
        <w:tc>
          <w:tcPr>
            <w:tcW w:w="0" w:type="auto"/>
            <w:gridSpan w:val="7"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Вводные панели</w:t>
            </w:r>
            <w:r w:rsidRPr="00EA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A6AFE" w:rsidRPr="00EA6AFE" w:rsidTr="00EA6AFE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ВРУ1-11-10УХЛ4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2x250A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330325" cy="1852295"/>
                  <wp:effectExtent l="0" t="0" r="3175" b="0"/>
                  <wp:docPr id="41" name="Рисунок 41" descr="http://www.kazan-electro.ru/upload/medialibrary/4c4/4c4921213eb6d26b6835f06252dba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kazan-electro.ru/upload/medialibrary/4c4/4c4921213eb6d26b6835f06252dba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0325" cy="1852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Предохранители </w:t>
            </w:r>
          </w:p>
        </w:tc>
        <w:tc>
          <w:tcPr>
            <w:tcW w:w="0" w:type="auto"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FU1…FU6 </w:t>
            </w:r>
          </w:p>
        </w:tc>
        <w:tc>
          <w:tcPr>
            <w:tcW w:w="0" w:type="auto"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250A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1700х800х450 </w:t>
            </w:r>
          </w:p>
        </w:tc>
      </w:tr>
      <w:tr w:rsidR="00EA6AFE" w:rsidRPr="00EA6AFE" w:rsidTr="00EA6AFE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QS1, QS2 </w:t>
            </w:r>
          </w:p>
        </w:tc>
        <w:tc>
          <w:tcPr>
            <w:tcW w:w="0" w:type="auto"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250A </w:t>
            </w:r>
          </w:p>
        </w:tc>
        <w:tc>
          <w:tcPr>
            <w:tcW w:w="0" w:type="auto"/>
            <w:vMerge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6AFE" w:rsidRPr="00EA6AFE" w:rsidTr="00EA6AFE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SF1, SF2 </w:t>
            </w:r>
          </w:p>
        </w:tc>
        <w:tc>
          <w:tcPr>
            <w:tcW w:w="0" w:type="auto"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6A </w:t>
            </w:r>
          </w:p>
        </w:tc>
        <w:tc>
          <w:tcPr>
            <w:tcW w:w="0" w:type="auto"/>
            <w:vMerge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6AFE" w:rsidRPr="00EA6AFE" w:rsidTr="00EA6AFE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TA1…TA6 </w:t>
            </w:r>
          </w:p>
        </w:tc>
        <w:tc>
          <w:tcPr>
            <w:tcW w:w="0" w:type="auto"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50/5…200/5 </w:t>
            </w:r>
          </w:p>
        </w:tc>
        <w:tc>
          <w:tcPr>
            <w:tcW w:w="0" w:type="auto"/>
            <w:vMerge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6AFE" w:rsidRPr="00EA6AFE" w:rsidTr="00EA6AFE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ВРУ1A-11-10УХЛ4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2x250A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318260" cy="1828800"/>
                  <wp:effectExtent l="0" t="0" r="0" b="0"/>
                  <wp:docPr id="40" name="Рисунок 40" descr="http://www.kazan-electro.ru/upload/medialibrary/b75/b75c65a34ba9f9251d6506559a35826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kazan-electro.ru/upload/medialibrary/b75/b75c65a34ba9f9251d6506559a35826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8260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Автоматические выключатели </w:t>
            </w:r>
          </w:p>
        </w:tc>
        <w:tc>
          <w:tcPr>
            <w:tcW w:w="0" w:type="auto"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QF1, QF2 </w:t>
            </w:r>
          </w:p>
        </w:tc>
        <w:tc>
          <w:tcPr>
            <w:tcW w:w="0" w:type="auto"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250A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1700x850x450 </w:t>
            </w:r>
          </w:p>
        </w:tc>
      </w:tr>
      <w:tr w:rsidR="00EA6AFE" w:rsidRPr="00EA6AFE" w:rsidTr="00EA6AFE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QS1, QS2 </w:t>
            </w:r>
          </w:p>
        </w:tc>
        <w:tc>
          <w:tcPr>
            <w:tcW w:w="0" w:type="auto"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250A </w:t>
            </w:r>
          </w:p>
        </w:tc>
        <w:tc>
          <w:tcPr>
            <w:tcW w:w="0" w:type="auto"/>
            <w:vMerge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6AFE" w:rsidRPr="00EA6AFE" w:rsidTr="00EA6AFE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SF1, SF2 </w:t>
            </w:r>
          </w:p>
        </w:tc>
        <w:tc>
          <w:tcPr>
            <w:tcW w:w="0" w:type="auto"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6A </w:t>
            </w:r>
          </w:p>
        </w:tc>
        <w:tc>
          <w:tcPr>
            <w:tcW w:w="0" w:type="auto"/>
            <w:vMerge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6AFE" w:rsidRPr="00EA6AFE" w:rsidTr="00EA6AFE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TA1…TA6 </w:t>
            </w:r>
          </w:p>
        </w:tc>
        <w:tc>
          <w:tcPr>
            <w:tcW w:w="0" w:type="auto"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50/5…200/5 </w:t>
            </w:r>
          </w:p>
        </w:tc>
        <w:tc>
          <w:tcPr>
            <w:tcW w:w="0" w:type="auto"/>
            <w:vMerge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6AFE" w:rsidRPr="00EA6AFE" w:rsidTr="00EA6AFE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ВРУ1-12-10УХЛ4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2x250A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318260" cy="1852295"/>
                  <wp:effectExtent l="0" t="0" r="0" b="0"/>
                  <wp:docPr id="39" name="Рисунок 39" descr="http://www.kazan-electro.ru/upload/medialibrary/219/219f5431888c0a49d98b0264ab33d19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kazan-electro.ru/upload/medialibrary/219/219f5431888c0a49d98b0264ab33d19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8260" cy="1852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Предохранители </w:t>
            </w:r>
          </w:p>
        </w:tc>
        <w:tc>
          <w:tcPr>
            <w:tcW w:w="0" w:type="auto"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FU1…FU3 </w:t>
            </w:r>
          </w:p>
        </w:tc>
        <w:tc>
          <w:tcPr>
            <w:tcW w:w="0" w:type="auto"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250A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1700х800х450 </w:t>
            </w:r>
          </w:p>
        </w:tc>
      </w:tr>
      <w:tr w:rsidR="00EA6AFE" w:rsidRPr="00EA6AFE" w:rsidTr="00EA6AFE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FU4…FU6 </w:t>
            </w:r>
          </w:p>
        </w:tc>
        <w:tc>
          <w:tcPr>
            <w:tcW w:w="0" w:type="auto"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100A </w:t>
            </w:r>
          </w:p>
        </w:tc>
        <w:tc>
          <w:tcPr>
            <w:tcW w:w="0" w:type="auto"/>
            <w:vMerge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6AFE" w:rsidRPr="00EA6AFE" w:rsidTr="00EA6AFE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QS1, QS2 </w:t>
            </w:r>
          </w:p>
        </w:tc>
        <w:tc>
          <w:tcPr>
            <w:tcW w:w="0" w:type="auto"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250A </w:t>
            </w:r>
          </w:p>
        </w:tc>
        <w:tc>
          <w:tcPr>
            <w:tcW w:w="0" w:type="auto"/>
            <w:vMerge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6AFE" w:rsidRPr="00EA6AFE" w:rsidTr="00EA6AFE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SF1, SF2 </w:t>
            </w:r>
          </w:p>
        </w:tc>
        <w:tc>
          <w:tcPr>
            <w:tcW w:w="0" w:type="auto"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6A </w:t>
            </w:r>
          </w:p>
        </w:tc>
        <w:tc>
          <w:tcPr>
            <w:tcW w:w="0" w:type="auto"/>
            <w:vMerge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6AFE" w:rsidRPr="00EA6AFE" w:rsidTr="00EA6AFE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TA1…TA3 </w:t>
            </w:r>
          </w:p>
        </w:tc>
        <w:tc>
          <w:tcPr>
            <w:tcW w:w="0" w:type="auto"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50/5…200/5 </w:t>
            </w:r>
          </w:p>
        </w:tc>
        <w:tc>
          <w:tcPr>
            <w:tcW w:w="0" w:type="auto"/>
            <w:vMerge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6AFE" w:rsidRPr="00EA6AFE" w:rsidTr="00EA6AFE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ВРУ1A-12-10УХЛ4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2x250A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99515" cy="1805305"/>
                  <wp:effectExtent l="0" t="0" r="635" b="4445"/>
                  <wp:docPr id="38" name="Рисунок 38" descr="http://www.kazan-electro.ru/upload/medialibrary/8a8/8a819cd7929bc6296d764e231a32e96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kazan-electro.ru/upload/medialibrary/8a8/8a819cd7929bc6296d764e231a32e96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9515" cy="1805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Автоматические выключатели </w:t>
            </w:r>
          </w:p>
        </w:tc>
        <w:tc>
          <w:tcPr>
            <w:tcW w:w="0" w:type="auto"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QF1 </w:t>
            </w:r>
          </w:p>
        </w:tc>
        <w:tc>
          <w:tcPr>
            <w:tcW w:w="0" w:type="auto"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250A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1700x850x450 </w:t>
            </w:r>
          </w:p>
        </w:tc>
      </w:tr>
      <w:tr w:rsidR="00EA6AFE" w:rsidRPr="00EA6AFE" w:rsidTr="00EA6AFE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QF2 </w:t>
            </w:r>
          </w:p>
        </w:tc>
        <w:tc>
          <w:tcPr>
            <w:tcW w:w="0" w:type="auto"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100A </w:t>
            </w:r>
          </w:p>
        </w:tc>
        <w:tc>
          <w:tcPr>
            <w:tcW w:w="0" w:type="auto"/>
            <w:vMerge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6AFE" w:rsidRPr="00EA6AFE" w:rsidTr="00EA6AFE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QS1, QS2 </w:t>
            </w:r>
          </w:p>
        </w:tc>
        <w:tc>
          <w:tcPr>
            <w:tcW w:w="0" w:type="auto"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250A </w:t>
            </w:r>
          </w:p>
        </w:tc>
        <w:tc>
          <w:tcPr>
            <w:tcW w:w="0" w:type="auto"/>
            <w:vMerge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6AFE" w:rsidRPr="00EA6AFE" w:rsidTr="00EA6AFE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SF1, SF2 </w:t>
            </w:r>
          </w:p>
        </w:tc>
        <w:tc>
          <w:tcPr>
            <w:tcW w:w="0" w:type="auto"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6A </w:t>
            </w:r>
          </w:p>
        </w:tc>
        <w:tc>
          <w:tcPr>
            <w:tcW w:w="0" w:type="auto"/>
            <w:vMerge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6AFE" w:rsidRPr="00EA6AFE" w:rsidTr="00EA6AFE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TA1…TA3 </w:t>
            </w:r>
          </w:p>
        </w:tc>
        <w:tc>
          <w:tcPr>
            <w:tcW w:w="0" w:type="auto"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50/5…200/5 </w:t>
            </w:r>
          </w:p>
        </w:tc>
        <w:tc>
          <w:tcPr>
            <w:tcW w:w="0" w:type="auto"/>
            <w:vMerge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6AFE" w:rsidRPr="00EA6AFE" w:rsidTr="00EA6AFE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ВРУ1-13-20УХЛ4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2x400A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99515" cy="1662430"/>
                  <wp:effectExtent l="0" t="0" r="635" b="0"/>
                  <wp:docPr id="37" name="Рисунок 37" descr="http://www.kazan-electro.ru/upload/medialibrary/f83/f837c403b97e2e7339d0e6eb44e6907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kazan-electro.ru/upload/medialibrary/f83/f837c403b97e2e7339d0e6eb44e6907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9515" cy="1662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Предохранители </w:t>
            </w:r>
          </w:p>
        </w:tc>
        <w:tc>
          <w:tcPr>
            <w:tcW w:w="0" w:type="auto"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FU1…FU6 </w:t>
            </w:r>
          </w:p>
        </w:tc>
        <w:tc>
          <w:tcPr>
            <w:tcW w:w="0" w:type="auto"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400A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1700х800х450 </w:t>
            </w:r>
          </w:p>
        </w:tc>
      </w:tr>
      <w:tr w:rsidR="00EA6AFE" w:rsidRPr="00EA6AFE" w:rsidTr="00EA6AFE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QS1, QS2 </w:t>
            </w:r>
          </w:p>
        </w:tc>
        <w:tc>
          <w:tcPr>
            <w:tcW w:w="0" w:type="auto"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400A </w:t>
            </w:r>
          </w:p>
        </w:tc>
        <w:tc>
          <w:tcPr>
            <w:tcW w:w="0" w:type="auto"/>
            <w:vMerge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6AFE" w:rsidRPr="00EA6AFE" w:rsidTr="00EA6AFE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SF1, SF2 </w:t>
            </w:r>
          </w:p>
        </w:tc>
        <w:tc>
          <w:tcPr>
            <w:tcW w:w="0" w:type="auto"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6A </w:t>
            </w:r>
          </w:p>
        </w:tc>
        <w:tc>
          <w:tcPr>
            <w:tcW w:w="0" w:type="auto"/>
            <w:vMerge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6AFE" w:rsidRPr="00EA6AFE" w:rsidTr="00EA6AFE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TA1…TA6 </w:t>
            </w:r>
          </w:p>
        </w:tc>
        <w:tc>
          <w:tcPr>
            <w:tcW w:w="0" w:type="auto"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200/5…400/5 </w:t>
            </w:r>
          </w:p>
        </w:tc>
        <w:tc>
          <w:tcPr>
            <w:tcW w:w="0" w:type="auto"/>
            <w:vMerge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6AFE" w:rsidRPr="00EA6AFE" w:rsidTr="00EA6AFE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ВРУ1А-13-20УХЛ4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2x400A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63955" cy="1638935"/>
                  <wp:effectExtent l="0" t="0" r="0" b="0"/>
                  <wp:docPr id="36" name="Рисунок 36" descr="http://www.kazan-electro.ru/upload/medialibrary/002/002d76d073aa9cee9b8347030a71c09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kazan-electro.ru/upload/medialibrary/002/002d76d073aa9cee9b8347030a71c09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3955" cy="1638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Автоматические выключатели </w:t>
            </w:r>
          </w:p>
        </w:tc>
        <w:tc>
          <w:tcPr>
            <w:tcW w:w="0" w:type="auto"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QF1, QF2 </w:t>
            </w:r>
          </w:p>
        </w:tc>
        <w:tc>
          <w:tcPr>
            <w:tcW w:w="0" w:type="auto"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400A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1700x850x450 </w:t>
            </w:r>
          </w:p>
        </w:tc>
      </w:tr>
      <w:tr w:rsidR="00EA6AFE" w:rsidRPr="00EA6AFE" w:rsidTr="00EA6AFE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QS1, QS2 </w:t>
            </w:r>
          </w:p>
        </w:tc>
        <w:tc>
          <w:tcPr>
            <w:tcW w:w="0" w:type="auto"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400A </w:t>
            </w:r>
          </w:p>
        </w:tc>
        <w:tc>
          <w:tcPr>
            <w:tcW w:w="0" w:type="auto"/>
            <w:vMerge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6AFE" w:rsidRPr="00EA6AFE" w:rsidTr="00EA6AFE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SF1, SF2 </w:t>
            </w:r>
          </w:p>
        </w:tc>
        <w:tc>
          <w:tcPr>
            <w:tcW w:w="0" w:type="auto"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6A </w:t>
            </w:r>
          </w:p>
        </w:tc>
        <w:tc>
          <w:tcPr>
            <w:tcW w:w="0" w:type="auto"/>
            <w:vMerge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6AFE" w:rsidRPr="00EA6AFE" w:rsidTr="00EA6AFE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TA1…TA6 </w:t>
            </w:r>
          </w:p>
        </w:tc>
        <w:tc>
          <w:tcPr>
            <w:tcW w:w="0" w:type="auto"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200/5…400/5 </w:t>
            </w:r>
          </w:p>
        </w:tc>
        <w:tc>
          <w:tcPr>
            <w:tcW w:w="0" w:type="auto"/>
            <w:vMerge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6AFE" w:rsidRPr="00EA6AFE" w:rsidTr="00EA6AFE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ВРУ1-14-20УХЛ4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2x400A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87450" cy="1662430"/>
                  <wp:effectExtent l="0" t="0" r="0" b="0"/>
                  <wp:docPr id="35" name="Рисунок 35" descr="http://www.kazan-electro.ru/upload/medialibrary/3d2/3d2d468124da2807e12d5b7d26f1818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kazan-electro.ru/upload/medialibrary/3d2/3d2d468124da2807e12d5b7d26f1818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50" cy="1662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Предохранители </w:t>
            </w:r>
          </w:p>
        </w:tc>
        <w:tc>
          <w:tcPr>
            <w:tcW w:w="0" w:type="auto"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FU1…FU3 </w:t>
            </w:r>
          </w:p>
        </w:tc>
        <w:tc>
          <w:tcPr>
            <w:tcW w:w="0" w:type="auto"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400A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1700x800x450 </w:t>
            </w:r>
          </w:p>
        </w:tc>
      </w:tr>
      <w:tr w:rsidR="00EA6AFE" w:rsidRPr="00EA6AFE" w:rsidTr="00EA6AFE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FU4…FU6 </w:t>
            </w:r>
          </w:p>
        </w:tc>
        <w:tc>
          <w:tcPr>
            <w:tcW w:w="0" w:type="auto"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100A </w:t>
            </w:r>
          </w:p>
        </w:tc>
        <w:tc>
          <w:tcPr>
            <w:tcW w:w="0" w:type="auto"/>
            <w:vMerge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6AFE" w:rsidRPr="00EA6AFE" w:rsidTr="00EA6AFE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QS1, QS2 </w:t>
            </w:r>
          </w:p>
        </w:tc>
        <w:tc>
          <w:tcPr>
            <w:tcW w:w="0" w:type="auto"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400A </w:t>
            </w:r>
          </w:p>
        </w:tc>
        <w:tc>
          <w:tcPr>
            <w:tcW w:w="0" w:type="auto"/>
            <w:vMerge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6AFE" w:rsidRPr="00EA6AFE" w:rsidTr="00EA6AFE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SF1, SF2 </w:t>
            </w:r>
          </w:p>
        </w:tc>
        <w:tc>
          <w:tcPr>
            <w:tcW w:w="0" w:type="auto"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6A </w:t>
            </w:r>
          </w:p>
        </w:tc>
        <w:tc>
          <w:tcPr>
            <w:tcW w:w="0" w:type="auto"/>
            <w:vMerge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6AFE" w:rsidRPr="00EA6AFE" w:rsidTr="00EA6AFE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TA1…TA3 </w:t>
            </w:r>
          </w:p>
        </w:tc>
        <w:tc>
          <w:tcPr>
            <w:tcW w:w="0" w:type="auto"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200/5…400/5 </w:t>
            </w:r>
          </w:p>
        </w:tc>
        <w:tc>
          <w:tcPr>
            <w:tcW w:w="0" w:type="auto"/>
            <w:vMerge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6AFE" w:rsidRPr="00EA6AFE" w:rsidTr="00EA6AFE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ВРУ1А-14-20УХЛ4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2x400A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92835" cy="1626870"/>
                  <wp:effectExtent l="0" t="0" r="0" b="0"/>
                  <wp:docPr id="34" name="Рисунок 34" descr="http://www.kazan-electro.ru/upload/medialibrary/3e2/3e2c62af93bcc8701b329156a9de27a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kazan-electro.ru/upload/medialibrary/3e2/3e2c62af93bcc8701b329156a9de27a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2835" cy="1626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Автоматические выключатели </w:t>
            </w:r>
          </w:p>
        </w:tc>
        <w:tc>
          <w:tcPr>
            <w:tcW w:w="0" w:type="auto"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QF1 </w:t>
            </w:r>
          </w:p>
        </w:tc>
        <w:tc>
          <w:tcPr>
            <w:tcW w:w="0" w:type="auto"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400A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1700x850x450 </w:t>
            </w:r>
          </w:p>
        </w:tc>
      </w:tr>
      <w:tr w:rsidR="00EA6AFE" w:rsidRPr="00EA6AFE" w:rsidTr="00EA6AFE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QF2 </w:t>
            </w:r>
          </w:p>
        </w:tc>
        <w:tc>
          <w:tcPr>
            <w:tcW w:w="0" w:type="auto"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100A </w:t>
            </w:r>
          </w:p>
        </w:tc>
        <w:tc>
          <w:tcPr>
            <w:tcW w:w="0" w:type="auto"/>
            <w:vMerge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6AFE" w:rsidRPr="00EA6AFE" w:rsidTr="00EA6AFE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QS1, QS2 </w:t>
            </w:r>
          </w:p>
        </w:tc>
        <w:tc>
          <w:tcPr>
            <w:tcW w:w="0" w:type="auto"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400A </w:t>
            </w:r>
          </w:p>
        </w:tc>
        <w:tc>
          <w:tcPr>
            <w:tcW w:w="0" w:type="auto"/>
            <w:vMerge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6AFE" w:rsidRPr="00EA6AFE" w:rsidTr="00EA6AFE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SF1, SF2 </w:t>
            </w:r>
          </w:p>
        </w:tc>
        <w:tc>
          <w:tcPr>
            <w:tcW w:w="0" w:type="auto"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6A </w:t>
            </w:r>
          </w:p>
        </w:tc>
        <w:tc>
          <w:tcPr>
            <w:tcW w:w="0" w:type="auto"/>
            <w:vMerge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6AFE" w:rsidRPr="00EA6AFE" w:rsidTr="00EA6AFE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TA1…TA6 </w:t>
            </w:r>
          </w:p>
        </w:tc>
        <w:tc>
          <w:tcPr>
            <w:tcW w:w="0" w:type="auto"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200/5…400/5 </w:t>
            </w:r>
          </w:p>
        </w:tc>
        <w:tc>
          <w:tcPr>
            <w:tcW w:w="0" w:type="auto"/>
            <w:vMerge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6AFE" w:rsidRPr="00EA6AFE" w:rsidTr="00EA6AFE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ВРУ1-17-70УХЛ4 (Панель с АВР)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100А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78840" cy="1520190"/>
                  <wp:effectExtent l="0" t="0" r="0" b="3810"/>
                  <wp:docPr id="33" name="Рисунок 33" descr="http://www.kazan-electro.ru/upload/medialibrary/0ec/0ece5cc72400abafc5f0d44791b65f0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kazan-electro.ru/upload/medialibrary/0ec/0ece5cc72400abafc5f0d44791b65f0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8840" cy="1520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Предохранители </w:t>
            </w:r>
          </w:p>
        </w:tc>
        <w:tc>
          <w:tcPr>
            <w:tcW w:w="0" w:type="auto"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FU1…FU6 </w:t>
            </w:r>
          </w:p>
        </w:tc>
        <w:tc>
          <w:tcPr>
            <w:tcW w:w="0" w:type="auto"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100A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1700х800х450 </w:t>
            </w:r>
          </w:p>
        </w:tc>
      </w:tr>
      <w:tr w:rsidR="00EA6AFE" w:rsidRPr="00EA6AFE" w:rsidTr="00EA6AFE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QS1, QS2 </w:t>
            </w:r>
          </w:p>
        </w:tc>
        <w:tc>
          <w:tcPr>
            <w:tcW w:w="0" w:type="auto"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100A </w:t>
            </w:r>
          </w:p>
        </w:tc>
        <w:tc>
          <w:tcPr>
            <w:tcW w:w="0" w:type="auto"/>
            <w:vMerge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6AFE" w:rsidRPr="00EA6AFE" w:rsidTr="00EA6AFE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SF1, SF2 </w:t>
            </w:r>
          </w:p>
        </w:tc>
        <w:tc>
          <w:tcPr>
            <w:tcW w:w="0" w:type="auto"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6A </w:t>
            </w:r>
          </w:p>
        </w:tc>
        <w:tc>
          <w:tcPr>
            <w:tcW w:w="0" w:type="auto"/>
            <w:vMerge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6AFE" w:rsidRPr="00EA6AFE" w:rsidTr="00EA6AFE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KM1, KM2 </w:t>
            </w:r>
          </w:p>
        </w:tc>
        <w:tc>
          <w:tcPr>
            <w:tcW w:w="0" w:type="auto"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100A </w:t>
            </w:r>
          </w:p>
        </w:tc>
        <w:tc>
          <w:tcPr>
            <w:tcW w:w="0" w:type="auto"/>
            <w:vMerge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6AFE" w:rsidRPr="00EA6AFE" w:rsidTr="00EA6AFE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TA1…TA3 </w:t>
            </w:r>
          </w:p>
        </w:tc>
        <w:tc>
          <w:tcPr>
            <w:tcW w:w="0" w:type="auto"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50/5…100/5 </w:t>
            </w:r>
          </w:p>
        </w:tc>
        <w:tc>
          <w:tcPr>
            <w:tcW w:w="0" w:type="auto"/>
            <w:vMerge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6AFE" w:rsidRPr="00EA6AFE" w:rsidTr="00EA6AFE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ВРУ1-18-80УХЛ4 (Панель с АВР)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250А </w:t>
            </w:r>
          </w:p>
        </w:tc>
        <w:tc>
          <w:tcPr>
            <w:tcW w:w="0" w:type="auto"/>
            <w:vMerge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Предохранители </w:t>
            </w:r>
          </w:p>
        </w:tc>
        <w:tc>
          <w:tcPr>
            <w:tcW w:w="0" w:type="auto"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FU1…FU6 </w:t>
            </w:r>
          </w:p>
        </w:tc>
        <w:tc>
          <w:tcPr>
            <w:tcW w:w="0" w:type="auto"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250A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1700х800х450 </w:t>
            </w:r>
          </w:p>
        </w:tc>
      </w:tr>
      <w:tr w:rsidR="00EA6AFE" w:rsidRPr="00EA6AFE" w:rsidTr="00EA6AFE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QS1, QS2 </w:t>
            </w:r>
          </w:p>
        </w:tc>
        <w:tc>
          <w:tcPr>
            <w:tcW w:w="0" w:type="auto"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250A </w:t>
            </w:r>
          </w:p>
        </w:tc>
        <w:tc>
          <w:tcPr>
            <w:tcW w:w="0" w:type="auto"/>
            <w:vMerge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6AFE" w:rsidRPr="00EA6AFE" w:rsidTr="00EA6AFE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SF1, SF2 </w:t>
            </w:r>
          </w:p>
        </w:tc>
        <w:tc>
          <w:tcPr>
            <w:tcW w:w="0" w:type="auto"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6A </w:t>
            </w:r>
          </w:p>
        </w:tc>
        <w:tc>
          <w:tcPr>
            <w:tcW w:w="0" w:type="auto"/>
            <w:vMerge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6AFE" w:rsidRPr="00EA6AFE" w:rsidTr="00EA6AFE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KM1, KM2 </w:t>
            </w:r>
          </w:p>
        </w:tc>
        <w:tc>
          <w:tcPr>
            <w:tcW w:w="0" w:type="auto"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250A </w:t>
            </w:r>
          </w:p>
        </w:tc>
        <w:tc>
          <w:tcPr>
            <w:tcW w:w="0" w:type="auto"/>
            <w:vMerge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6AFE" w:rsidRPr="00EA6AFE" w:rsidTr="00EA6AFE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TA1…TA3 </w:t>
            </w:r>
          </w:p>
        </w:tc>
        <w:tc>
          <w:tcPr>
            <w:tcW w:w="0" w:type="auto"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50/5…200/5 </w:t>
            </w:r>
          </w:p>
        </w:tc>
        <w:tc>
          <w:tcPr>
            <w:tcW w:w="0" w:type="auto"/>
            <w:vMerge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6AFE" w:rsidRPr="00EA6AFE" w:rsidTr="00EA6AFE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ВРУ1А-17-70УХЛ4 (Панель с АВР)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100А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02335" cy="1496060"/>
                  <wp:effectExtent l="0" t="0" r="0" b="8890"/>
                  <wp:docPr id="32" name="Рисунок 32" descr="http://www.kazan-electro.ru/upload/medialibrary/e63/e63f2b3a5ec4865678c301b9c0b7ac7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kazan-electro.ru/upload/medialibrary/e63/e63f2b3a5ec4865678c301b9c0b7ac7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335" cy="1496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Автоматические выключатели </w:t>
            </w:r>
          </w:p>
        </w:tc>
        <w:tc>
          <w:tcPr>
            <w:tcW w:w="0" w:type="auto"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QF1, QF2 </w:t>
            </w:r>
          </w:p>
        </w:tc>
        <w:tc>
          <w:tcPr>
            <w:tcW w:w="0" w:type="auto"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100A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1700x850x450 </w:t>
            </w:r>
          </w:p>
        </w:tc>
      </w:tr>
      <w:tr w:rsidR="00EA6AFE" w:rsidRPr="00EA6AFE" w:rsidTr="00EA6AFE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QS1, QS2 </w:t>
            </w:r>
          </w:p>
        </w:tc>
        <w:tc>
          <w:tcPr>
            <w:tcW w:w="0" w:type="auto"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100A </w:t>
            </w:r>
          </w:p>
        </w:tc>
        <w:tc>
          <w:tcPr>
            <w:tcW w:w="0" w:type="auto"/>
            <w:vMerge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6AFE" w:rsidRPr="00EA6AFE" w:rsidTr="00EA6AFE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SF1, SF2 </w:t>
            </w:r>
          </w:p>
        </w:tc>
        <w:tc>
          <w:tcPr>
            <w:tcW w:w="0" w:type="auto"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6A </w:t>
            </w:r>
          </w:p>
        </w:tc>
        <w:tc>
          <w:tcPr>
            <w:tcW w:w="0" w:type="auto"/>
            <w:vMerge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6AFE" w:rsidRPr="00EA6AFE" w:rsidTr="00EA6AFE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KM1, KM2 </w:t>
            </w:r>
          </w:p>
        </w:tc>
        <w:tc>
          <w:tcPr>
            <w:tcW w:w="0" w:type="auto"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100A </w:t>
            </w:r>
          </w:p>
        </w:tc>
        <w:tc>
          <w:tcPr>
            <w:tcW w:w="0" w:type="auto"/>
            <w:vMerge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6AFE" w:rsidRPr="00EA6AFE" w:rsidTr="00EA6AFE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TA1…TA3 </w:t>
            </w:r>
          </w:p>
        </w:tc>
        <w:tc>
          <w:tcPr>
            <w:tcW w:w="0" w:type="auto"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50/5…100/5 </w:t>
            </w:r>
          </w:p>
        </w:tc>
        <w:tc>
          <w:tcPr>
            <w:tcW w:w="0" w:type="auto"/>
            <w:vMerge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6AFE" w:rsidRPr="00EA6AFE" w:rsidTr="00EA6AFE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ВРУ1А-18-80УХЛ4 (Панель с АВР)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250А </w:t>
            </w:r>
          </w:p>
        </w:tc>
        <w:tc>
          <w:tcPr>
            <w:tcW w:w="0" w:type="auto"/>
            <w:vMerge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Автоматические выключатели </w:t>
            </w:r>
          </w:p>
        </w:tc>
        <w:tc>
          <w:tcPr>
            <w:tcW w:w="0" w:type="auto"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QF1, QF2 </w:t>
            </w:r>
          </w:p>
        </w:tc>
        <w:tc>
          <w:tcPr>
            <w:tcW w:w="0" w:type="auto"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250A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1700x850x450 </w:t>
            </w:r>
          </w:p>
        </w:tc>
      </w:tr>
      <w:tr w:rsidR="00EA6AFE" w:rsidRPr="00EA6AFE" w:rsidTr="00EA6AFE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QS1, QS2 </w:t>
            </w:r>
          </w:p>
        </w:tc>
        <w:tc>
          <w:tcPr>
            <w:tcW w:w="0" w:type="auto"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250A </w:t>
            </w:r>
          </w:p>
        </w:tc>
        <w:tc>
          <w:tcPr>
            <w:tcW w:w="0" w:type="auto"/>
            <w:vMerge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6AFE" w:rsidRPr="00EA6AFE" w:rsidTr="00EA6AFE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SF1, SF2 </w:t>
            </w:r>
          </w:p>
        </w:tc>
        <w:tc>
          <w:tcPr>
            <w:tcW w:w="0" w:type="auto"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6A </w:t>
            </w:r>
          </w:p>
        </w:tc>
        <w:tc>
          <w:tcPr>
            <w:tcW w:w="0" w:type="auto"/>
            <w:vMerge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6AFE" w:rsidRPr="00EA6AFE" w:rsidTr="00EA6AFE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KM1, KM2 </w:t>
            </w:r>
          </w:p>
        </w:tc>
        <w:tc>
          <w:tcPr>
            <w:tcW w:w="0" w:type="auto"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250A </w:t>
            </w:r>
          </w:p>
        </w:tc>
        <w:tc>
          <w:tcPr>
            <w:tcW w:w="0" w:type="auto"/>
            <w:vMerge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6AFE" w:rsidRPr="00EA6AFE" w:rsidTr="00EA6AFE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TA1…TA3 </w:t>
            </w:r>
          </w:p>
        </w:tc>
        <w:tc>
          <w:tcPr>
            <w:tcW w:w="0" w:type="auto"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50/5…200/5 </w:t>
            </w:r>
          </w:p>
        </w:tc>
        <w:tc>
          <w:tcPr>
            <w:tcW w:w="0" w:type="auto"/>
            <w:vMerge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A6AFE" w:rsidRPr="00EA6AFE" w:rsidRDefault="00EA6AFE" w:rsidP="00EA6AFE">
      <w:pPr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A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Продолжение таблицы 1.5.3.</w:t>
      </w:r>
      <w:r w:rsidRPr="00EA6A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3"/>
        <w:gridCol w:w="2078"/>
        <w:gridCol w:w="1652"/>
        <w:gridCol w:w="1364"/>
        <w:gridCol w:w="1181"/>
        <w:gridCol w:w="1854"/>
        <w:gridCol w:w="1395"/>
      </w:tblGrid>
      <w:tr w:rsidR="00EA6AFE" w:rsidRPr="00EA6AFE" w:rsidTr="00EA6AFE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Тип</w:t>
            </w:r>
            <w:r w:rsidRPr="00EA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Принципиальная схема первичных соединений</w:t>
            </w:r>
            <w:r w:rsidRPr="00EA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Вводные защитные устройства</w:t>
            </w:r>
            <w:r w:rsidRPr="00EA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Элементы на схеме</w:t>
            </w:r>
            <w:r w:rsidRPr="00EA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Блок управления освещением</w:t>
            </w:r>
            <w:r w:rsidRPr="00EA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Габаритные размеры, </w:t>
            </w:r>
            <w:proofErr w:type="gramStart"/>
            <w:r w:rsidRPr="00EA6A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мм</w:t>
            </w:r>
            <w:proofErr w:type="gramEnd"/>
            <w:r w:rsidRPr="00EA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A6AFE" w:rsidRPr="00EA6AFE" w:rsidTr="00EA6AFE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Обозначение</w:t>
            </w:r>
            <w:r w:rsidRPr="00EA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Номинал</w:t>
            </w:r>
            <w:proofErr w:type="gramStart"/>
            <w:r w:rsidRPr="00EA6A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proofErr w:type="gramEnd"/>
            <w:r w:rsidRPr="00EA6A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A6A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</w:t>
            </w:r>
            <w:proofErr w:type="gramEnd"/>
            <w:r w:rsidRPr="00EA6A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начения</w:t>
            </w:r>
            <w:r w:rsidRPr="00EA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6AFE" w:rsidRPr="00EA6AFE" w:rsidTr="00EA6AFE">
        <w:trPr>
          <w:tblCellSpacing w:w="0" w:type="dxa"/>
        </w:trPr>
        <w:tc>
          <w:tcPr>
            <w:tcW w:w="0" w:type="auto"/>
            <w:gridSpan w:val="7"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Вводно-распределительные панели</w:t>
            </w:r>
            <w:r w:rsidRPr="00EA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A6AFE" w:rsidRPr="00EA6AFE" w:rsidTr="00EA6AFE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ВРУ1-21-10УХЛ4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294130" cy="1270635"/>
                  <wp:effectExtent l="0" t="0" r="1270" b="5715"/>
                  <wp:docPr id="31" name="Рисунок 31" descr="http://www.kazan-electro.ru/upload/medialibrary/6e7/6e71961c4c68089cc7dc518eea6a977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kazan-electro.ru/upload/medialibrary/6e7/6e71961c4c68089cc7dc518eea6a977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4130" cy="1270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Предохранители </w:t>
            </w:r>
          </w:p>
        </w:tc>
        <w:tc>
          <w:tcPr>
            <w:tcW w:w="0" w:type="auto"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FU1…FU3 </w:t>
            </w:r>
          </w:p>
        </w:tc>
        <w:tc>
          <w:tcPr>
            <w:tcW w:w="0" w:type="auto"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250A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1700х800х450 </w:t>
            </w:r>
          </w:p>
        </w:tc>
      </w:tr>
      <w:tr w:rsidR="00EA6AFE" w:rsidRPr="00EA6AFE" w:rsidTr="00EA6AFE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FU4…FU9 </w:t>
            </w:r>
          </w:p>
        </w:tc>
        <w:tc>
          <w:tcPr>
            <w:tcW w:w="0" w:type="auto"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60A </w:t>
            </w:r>
          </w:p>
        </w:tc>
        <w:tc>
          <w:tcPr>
            <w:tcW w:w="0" w:type="auto"/>
            <w:vMerge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6AFE" w:rsidRPr="00EA6AFE" w:rsidTr="00EA6AFE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FU10…FU21 </w:t>
            </w:r>
          </w:p>
        </w:tc>
        <w:tc>
          <w:tcPr>
            <w:tcW w:w="0" w:type="auto"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100A </w:t>
            </w:r>
          </w:p>
        </w:tc>
        <w:tc>
          <w:tcPr>
            <w:tcW w:w="0" w:type="auto"/>
            <w:vMerge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6AFE" w:rsidRPr="00EA6AFE" w:rsidTr="00EA6AFE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QS1 </w:t>
            </w:r>
          </w:p>
        </w:tc>
        <w:tc>
          <w:tcPr>
            <w:tcW w:w="0" w:type="auto"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250A </w:t>
            </w:r>
          </w:p>
        </w:tc>
        <w:tc>
          <w:tcPr>
            <w:tcW w:w="0" w:type="auto"/>
            <w:vMerge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6AFE" w:rsidRPr="00EA6AFE" w:rsidTr="00EA6AFE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SF1, SF2 </w:t>
            </w:r>
          </w:p>
        </w:tc>
        <w:tc>
          <w:tcPr>
            <w:tcW w:w="0" w:type="auto"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6A </w:t>
            </w:r>
          </w:p>
        </w:tc>
        <w:tc>
          <w:tcPr>
            <w:tcW w:w="0" w:type="auto"/>
            <w:vMerge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6AFE" w:rsidRPr="00EA6AFE" w:rsidTr="00EA6AFE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TA1…TA3 </w:t>
            </w:r>
          </w:p>
        </w:tc>
        <w:tc>
          <w:tcPr>
            <w:tcW w:w="0" w:type="auto"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50/5…200/5 </w:t>
            </w:r>
          </w:p>
        </w:tc>
        <w:tc>
          <w:tcPr>
            <w:tcW w:w="0" w:type="auto"/>
            <w:vMerge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6AFE" w:rsidRPr="00EA6AFE" w:rsidTr="00EA6AFE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ВРУ1A-21-10УХЛ4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294130" cy="1282700"/>
                  <wp:effectExtent l="0" t="0" r="1270" b="0"/>
                  <wp:docPr id="30" name="Рисунок 30" descr="http://www.kazan-electro.ru/upload/medialibrary/fa1/fa16310257cfb429c501b66cf12eca6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www.kazan-electro.ru/upload/medialibrary/fa1/fa16310257cfb429c501b66cf12eca6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4130" cy="128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Автоматический выключатель </w:t>
            </w:r>
          </w:p>
        </w:tc>
        <w:tc>
          <w:tcPr>
            <w:tcW w:w="0" w:type="auto"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QF1 </w:t>
            </w:r>
          </w:p>
        </w:tc>
        <w:tc>
          <w:tcPr>
            <w:tcW w:w="0" w:type="auto"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250A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1700x850x450 </w:t>
            </w:r>
          </w:p>
        </w:tc>
      </w:tr>
      <w:tr w:rsidR="00EA6AFE" w:rsidRPr="00EA6AFE" w:rsidTr="00EA6AFE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FU1…FU6 </w:t>
            </w:r>
          </w:p>
        </w:tc>
        <w:tc>
          <w:tcPr>
            <w:tcW w:w="0" w:type="auto"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60A </w:t>
            </w:r>
          </w:p>
        </w:tc>
        <w:tc>
          <w:tcPr>
            <w:tcW w:w="0" w:type="auto"/>
            <w:vMerge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6AFE" w:rsidRPr="00EA6AFE" w:rsidTr="00EA6AFE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FU7…FU18 </w:t>
            </w:r>
          </w:p>
        </w:tc>
        <w:tc>
          <w:tcPr>
            <w:tcW w:w="0" w:type="auto"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100A </w:t>
            </w:r>
          </w:p>
        </w:tc>
        <w:tc>
          <w:tcPr>
            <w:tcW w:w="0" w:type="auto"/>
            <w:vMerge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6AFE" w:rsidRPr="00EA6AFE" w:rsidTr="00EA6AFE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QS1 </w:t>
            </w:r>
          </w:p>
        </w:tc>
        <w:tc>
          <w:tcPr>
            <w:tcW w:w="0" w:type="auto"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250A </w:t>
            </w:r>
          </w:p>
        </w:tc>
        <w:tc>
          <w:tcPr>
            <w:tcW w:w="0" w:type="auto"/>
            <w:vMerge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6AFE" w:rsidRPr="00EA6AFE" w:rsidTr="00EA6AFE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SF1, SF2 </w:t>
            </w:r>
          </w:p>
        </w:tc>
        <w:tc>
          <w:tcPr>
            <w:tcW w:w="0" w:type="auto"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6A </w:t>
            </w:r>
          </w:p>
        </w:tc>
        <w:tc>
          <w:tcPr>
            <w:tcW w:w="0" w:type="auto"/>
            <w:vMerge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6AFE" w:rsidRPr="00EA6AFE" w:rsidTr="00EA6AFE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TA1…TA3 </w:t>
            </w:r>
          </w:p>
        </w:tc>
        <w:tc>
          <w:tcPr>
            <w:tcW w:w="0" w:type="auto"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50/5…200/5 </w:t>
            </w:r>
          </w:p>
        </w:tc>
        <w:tc>
          <w:tcPr>
            <w:tcW w:w="0" w:type="auto"/>
            <w:vMerge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6AFE" w:rsidRPr="00EA6AFE" w:rsidTr="00EA6AFE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ВРУ1-22-53УХЛ4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223010" cy="1306195"/>
                  <wp:effectExtent l="0" t="0" r="0" b="8255"/>
                  <wp:docPr id="29" name="Рисунок 29" descr="http://www.kazan-electro.ru/upload/medialibrary/e3c/e3c718d5d85a042fddcb50d5f1d8927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kazan-electro.ru/upload/medialibrary/e3c/e3c718d5d85a042fddcb50d5f1d8927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3010" cy="1306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Предохранители </w:t>
            </w:r>
          </w:p>
        </w:tc>
        <w:tc>
          <w:tcPr>
            <w:tcW w:w="0" w:type="auto"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FU1…FU3 </w:t>
            </w:r>
          </w:p>
        </w:tc>
        <w:tc>
          <w:tcPr>
            <w:tcW w:w="0" w:type="auto"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250A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Автоматический с </w:t>
            </w:r>
            <w:proofErr w:type="gramStart"/>
            <w:r w:rsidRPr="00EA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автоматическим</w:t>
            </w:r>
            <w:proofErr w:type="gramEnd"/>
            <w:r w:rsidRPr="00EA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выкл. (рис. 1.5.3.)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1700x800x450 </w:t>
            </w:r>
          </w:p>
        </w:tc>
      </w:tr>
      <w:tr w:rsidR="00EA6AFE" w:rsidRPr="00EA6AFE" w:rsidTr="00EA6AFE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FU4…FU21 </w:t>
            </w:r>
          </w:p>
        </w:tc>
        <w:tc>
          <w:tcPr>
            <w:tcW w:w="0" w:type="auto"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100A </w:t>
            </w:r>
          </w:p>
        </w:tc>
        <w:tc>
          <w:tcPr>
            <w:tcW w:w="0" w:type="auto"/>
            <w:vMerge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6AFE" w:rsidRPr="00EA6AFE" w:rsidTr="00EA6AFE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QS1, QS2 </w:t>
            </w:r>
          </w:p>
        </w:tc>
        <w:tc>
          <w:tcPr>
            <w:tcW w:w="0" w:type="auto"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250A </w:t>
            </w:r>
          </w:p>
        </w:tc>
        <w:tc>
          <w:tcPr>
            <w:tcW w:w="0" w:type="auto"/>
            <w:vMerge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6AFE" w:rsidRPr="00EA6AFE" w:rsidTr="00EA6AFE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SF1, SF2 </w:t>
            </w:r>
          </w:p>
        </w:tc>
        <w:tc>
          <w:tcPr>
            <w:tcW w:w="0" w:type="auto"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6A </w:t>
            </w:r>
          </w:p>
        </w:tc>
        <w:tc>
          <w:tcPr>
            <w:tcW w:w="0" w:type="auto"/>
            <w:vMerge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6AFE" w:rsidRPr="00EA6AFE" w:rsidTr="00EA6AFE">
        <w:trPr>
          <w:tblCellSpacing w:w="0" w:type="dxa"/>
        </w:trPr>
        <w:tc>
          <w:tcPr>
            <w:tcW w:w="0" w:type="auto"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ВРУ1-22-54УХЛ4 </w:t>
            </w:r>
          </w:p>
        </w:tc>
        <w:tc>
          <w:tcPr>
            <w:tcW w:w="0" w:type="auto"/>
            <w:vMerge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Неавтоматический с </w:t>
            </w:r>
            <w:proofErr w:type="gramStart"/>
            <w:r w:rsidRPr="00EA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автоматическим</w:t>
            </w:r>
            <w:proofErr w:type="gramEnd"/>
            <w:r w:rsidRPr="00EA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выкл. (рис. 1.5.7.) </w:t>
            </w:r>
          </w:p>
        </w:tc>
        <w:tc>
          <w:tcPr>
            <w:tcW w:w="0" w:type="auto"/>
            <w:vMerge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6AFE" w:rsidRPr="00EA6AFE" w:rsidTr="00EA6AFE">
        <w:trPr>
          <w:tblCellSpacing w:w="0" w:type="dxa"/>
        </w:trPr>
        <w:tc>
          <w:tcPr>
            <w:tcW w:w="0" w:type="auto"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ВРУ1-22-55УХЛ4 </w:t>
            </w:r>
          </w:p>
        </w:tc>
        <w:tc>
          <w:tcPr>
            <w:tcW w:w="0" w:type="auto"/>
            <w:vMerge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Автоматический с </w:t>
            </w:r>
            <w:proofErr w:type="gramStart"/>
            <w:r w:rsidRPr="00EA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автоматическим</w:t>
            </w:r>
            <w:proofErr w:type="gramEnd"/>
            <w:r w:rsidRPr="00EA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выкл. (рис 1.5.4.) </w:t>
            </w:r>
          </w:p>
        </w:tc>
        <w:tc>
          <w:tcPr>
            <w:tcW w:w="0" w:type="auto"/>
            <w:vMerge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6AFE" w:rsidRPr="00EA6AFE" w:rsidTr="00EA6AFE">
        <w:trPr>
          <w:tblCellSpacing w:w="0" w:type="dxa"/>
        </w:trPr>
        <w:tc>
          <w:tcPr>
            <w:tcW w:w="0" w:type="auto"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ВРУ1-22-56УХЛ4 </w:t>
            </w:r>
          </w:p>
        </w:tc>
        <w:tc>
          <w:tcPr>
            <w:tcW w:w="0" w:type="auto"/>
            <w:vMerge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Неавтоматический с </w:t>
            </w:r>
            <w:proofErr w:type="gramStart"/>
            <w:r w:rsidRPr="00EA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автоматическим</w:t>
            </w:r>
            <w:proofErr w:type="gramEnd"/>
            <w:r w:rsidRPr="00EA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выкл. (рис. 1.5.9.) </w:t>
            </w:r>
          </w:p>
        </w:tc>
        <w:tc>
          <w:tcPr>
            <w:tcW w:w="0" w:type="auto"/>
            <w:vMerge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6AFE" w:rsidRPr="00EA6AFE" w:rsidTr="00EA6AFE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ВРУ1-22-53УХЛ4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294130" cy="1306195"/>
                  <wp:effectExtent l="0" t="0" r="1270" b="8255"/>
                  <wp:docPr id="28" name="Рисунок 28" descr="http://www.kazan-electro.ru/upload/medialibrary/346/3468f0540418fc4e15ff495fa164b62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www.kazan-electro.ru/upload/medialibrary/346/3468f0540418fc4e15ff495fa164b62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4130" cy="1306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Предохранители </w:t>
            </w:r>
          </w:p>
        </w:tc>
        <w:tc>
          <w:tcPr>
            <w:tcW w:w="0" w:type="auto"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FU1…FU3 </w:t>
            </w:r>
          </w:p>
        </w:tc>
        <w:tc>
          <w:tcPr>
            <w:tcW w:w="0" w:type="auto"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250A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Автоматический с </w:t>
            </w:r>
            <w:proofErr w:type="gramStart"/>
            <w:r w:rsidRPr="00EA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автоматическим</w:t>
            </w:r>
            <w:proofErr w:type="gramEnd"/>
            <w:r w:rsidRPr="00EA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выкл. (рис. 1.5.3.)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1700x800x450 </w:t>
            </w:r>
          </w:p>
        </w:tc>
      </w:tr>
      <w:tr w:rsidR="00EA6AFE" w:rsidRPr="00EA6AFE" w:rsidTr="00EA6AFE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FU4…FU21 </w:t>
            </w:r>
          </w:p>
        </w:tc>
        <w:tc>
          <w:tcPr>
            <w:tcW w:w="0" w:type="auto"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100A </w:t>
            </w:r>
          </w:p>
        </w:tc>
        <w:tc>
          <w:tcPr>
            <w:tcW w:w="0" w:type="auto"/>
            <w:vMerge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6AFE" w:rsidRPr="00EA6AFE" w:rsidTr="00EA6AFE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QS1, QS2 </w:t>
            </w:r>
          </w:p>
        </w:tc>
        <w:tc>
          <w:tcPr>
            <w:tcW w:w="0" w:type="auto"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250A </w:t>
            </w:r>
          </w:p>
        </w:tc>
        <w:tc>
          <w:tcPr>
            <w:tcW w:w="0" w:type="auto"/>
            <w:vMerge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6AFE" w:rsidRPr="00EA6AFE" w:rsidTr="00EA6AFE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SF1, SF2 </w:t>
            </w:r>
          </w:p>
        </w:tc>
        <w:tc>
          <w:tcPr>
            <w:tcW w:w="0" w:type="auto"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6A </w:t>
            </w:r>
          </w:p>
        </w:tc>
        <w:tc>
          <w:tcPr>
            <w:tcW w:w="0" w:type="auto"/>
            <w:vMerge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6AFE" w:rsidRPr="00EA6AFE" w:rsidTr="00EA6AFE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TA1…TA3 </w:t>
            </w:r>
          </w:p>
        </w:tc>
        <w:tc>
          <w:tcPr>
            <w:tcW w:w="0" w:type="auto"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50/5…200/5 </w:t>
            </w:r>
          </w:p>
        </w:tc>
        <w:tc>
          <w:tcPr>
            <w:tcW w:w="0" w:type="auto"/>
            <w:vMerge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6AFE" w:rsidRPr="00EA6AFE" w:rsidTr="00EA6AFE">
        <w:trPr>
          <w:tblCellSpacing w:w="0" w:type="dxa"/>
        </w:trPr>
        <w:tc>
          <w:tcPr>
            <w:tcW w:w="0" w:type="auto"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ВРУ1-23-54УХЛ4 </w:t>
            </w:r>
          </w:p>
        </w:tc>
        <w:tc>
          <w:tcPr>
            <w:tcW w:w="0" w:type="auto"/>
            <w:vMerge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Неавтоматический с </w:t>
            </w:r>
            <w:proofErr w:type="gramStart"/>
            <w:r w:rsidRPr="00EA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автоматическим</w:t>
            </w:r>
            <w:proofErr w:type="gramEnd"/>
            <w:r w:rsidRPr="00EA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выкл. (рис. 1.5.7.) </w:t>
            </w:r>
          </w:p>
        </w:tc>
        <w:tc>
          <w:tcPr>
            <w:tcW w:w="0" w:type="auto"/>
            <w:vMerge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6AFE" w:rsidRPr="00EA6AFE" w:rsidTr="00EA6AFE">
        <w:trPr>
          <w:tblCellSpacing w:w="0" w:type="dxa"/>
        </w:trPr>
        <w:tc>
          <w:tcPr>
            <w:tcW w:w="0" w:type="auto"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ВРУ1-23-55УХЛ4 </w:t>
            </w:r>
          </w:p>
        </w:tc>
        <w:tc>
          <w:tcPr>
            <w:tcW w:w="0" w:type="auto"/>
            <w:vMerge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Автоматический с </w:t>
            </w:r>
            <w:proofErr w:type="gramStart"/>
            <w:r w:rsidRPr="00EA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автоматическим</w:t>
            </w:r>
            <w:proofErr w:type="gramEnd"/>
            <w:r w:rsidRPr="00EA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выкл. (рис. 1.5.4.) </w:t>
            </w:r>
          </w:p>
        </w:tc>
        <w:tc>
          <w:tcPr>
            <w:tcW w:w="0" w:type="auto"/>
            <w:vMerge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6AFE" w:rsidRPr="00EA6AFE" w:rsidTr="00EA6AFE">
        <w:trPr>
          <w:tblCellSpacing w:w="0" w:type="dxa"/>
        </w:trPr>
        <w:tc>
          <w:tcPr>
            <w:tcW w:w="0" w:type="auto"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ВРУ1-</w:t>
            </w:r>
            <w:r w:rsidRPr="00EA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23-56УХЛ4 </w:t>
            </w:r>
          </w:p>
        </w:tc>
        <w:tc>
          <w:tcPr>
            <w:tcW w:w="0" w:type="auto"/>
            <w:vMerge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Неавтоматически</w:t>
            </w:r>
            <w:r w:rsidRPr="00EA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й с </w:t>
            </w:r>
            <w:proofErr w:type="gramStart"/>
            <w:r w:rsidRPr="00EA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автоматическим</w:t>
            </w:r>
            <w:proofErr w:type="gramEnd"/>
            <w:r w:rsidRPr="00EA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выкл. (рис. 1.5.9.) </w:t>
            </w:r>
          </w:p>
        </w:tc>
        <w:tc>
          <w:tcPr>
            <w:tcW w:w="0" w:type="auto"/>
            <w:vMerge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6AFE" w:rsidRPr="00EA6AFE" w:rsidTr="00EA6AFE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ВРУ1-24-53УХЛ4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353820" cy="1543685"/>
                  <wp:effectExtent l="0" t="0" r="0" b="0"/>
                  <wp:docPr id="27" name="Рисунок 27" descr="http://www.kazan-electro.ru/upload/medialibrary/9fa/9fab677750ea1cbdfaf131255ff7830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www.kazan-electro.ru/upload/medialibrary/9fa/9fab677750ea1cbdfaf131255ff7830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3820" cy="1543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Предохранители </w:t>
            </w:r>
          </w:p>
        </w:tc>
        <w:tc>
          <w:tcPr>
            <w:tcW w:w="0" w:type="auto"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FU1…FU3 </w:t>
            </w:r>
          </w:p>
        </w:tc>
        <w:tc>
          <w:tcPr>
            <w:tcW w:w="0" w:type="auto"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250A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Автоматический с </w:t>
            </w:r>
            <w:proofErr w:type="gramStart"/>
            <w:r w:rsidRPr="00EA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автоматическим</w:t>
            </w:r>
            <w:proofErr w:type="gramEnd"/>
            <w:r w:rsidRPr="00EA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выкл. (рис. 1.5.3.)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1700x800x450 </w:t>
            </w:r>
          </w:p>
        </w:tc>
      </w:tr>
      <w:tr w:rsidR="00EA6AFE" w:rsidRPr="00EA6AFE" w:rsidTr="00EA6AFE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FU4…FU21 </w:t>
            </w:r>
          </w:p>
        </w:tc>
        <w:tc>
          <w:tcPr>
            <w:tcW w:w="0" w:type="auto"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100A </w:t>
            </w:r>
          </w:p>
        </w:tc>
        <w:tc>
          <w:tcPr>
            <w:tcW w:w="0" w:type="auto"/>
            <w:vMerge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6AFE" w:rsidRPr="00EA6AFE" w:rsidTr="00EA6AFE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QS1, QS2 </w:t>
            </w:r>
          </w:p>
        </w:tc>
        <w:tc>
          <w:tcPr>
            <w:tcW w:w="0" w:type="auto"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250A </w:t>
            </w:r>
          </w:p>
        </w:tc>
        <w:tc>
          <w:tcPr>
            <w:tcW w:w="0" w:type="auto"/>
            <w:vMerge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6AFE" w:rsidRPr="00EA6AFE" w:rsidTr="00EA6AFE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SF1, SF2 </w:t>
            </w:r>
          </w:p>
        </w:tc>
        <w:tc>
          <w:tcPr>
            <w:tcW w:w="0" w:type="auto"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6A </w:t>
            </w:r>
          </w:p>
        </w:tc>
        <w:tc>
          <w:tcPr>
            <w:tcW w:w="0" w:type="auto"/>
            <w:vMerge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6AFE" w:rsidRPr="00EA6AFE" w:rsidTr="00EA6AFE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TA1…TA3 </w:t>
            </w:r>
          </w:p>
        </w:tc>
        <w:tc>
          <w:tcPr>
            <w:tcW w:w="0" w:type="auto"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30/5…100/5 </w:t>
            </w:r>
          </w:p>
        </w:tc>
        <w:tc>
          <w:tcPr>
            <w:tcW w:w="0" w:type="auto"/>
            <w:vMerge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6AFE" w:rsidRPr="00EA6AFE" w:rsidTr="00EA6AFE">
        <w:trPr>
          <w:tblCellSpacing w:w="0" w:type="dxa"/>
        </w:trPr>
        <w:tc>
          <w:tcPr>
            <w:tcW w:w="0" w:type="auto"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ВРУ1-23-54УХЛ4 </w:t>
            </w:r>
          </w:p>
        </w:tc>
        <w:tc>
          <w:tcPr>
            <w:tcW w:w="0" w:type="auto"/>
            <w:vMerge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Неавтоматический с </w:t>
            </w:r>
            <w:proofErr w:type="gramStart"/>
            <w:r w:rsidRPr="00EA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автоматическим</w:t>
            </w:r>
            <w:proofErr w:type="gramEnd"/>
            <w:r w:rsidRPr="00EA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выкл. (рис. 1.5.7.) </w:t>
            </w:r>
          </w:p>
        </w:tc>
        <w:tc>
          <w:tcPr>
            <w:tcW w:w="0" w:type="auto"/>
            <w:vMerge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6AFE" w:rsidRPr="00EA6AFE" w:rsidTr="00EA6AFE">
        <w:trPr>
          <w:tblCellSpacing w:w="0" w:type="dxa"/>
        </w:trPr>
        <w:tc>
          <w:tcPr>
            <w:tcW w:w="0" w:type="auto"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ВРУ1-24-55УХЛ4 </w:t>
            </w:r>
          </w:p>
        </w:tc>
        <w:tc>
          <w:tcPr>
            <w:tcW w:w="0" w:type="auto"/>
            <w:vMerge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Автоматический с </w:t>
            </w:r>
            <w:proofErr w:type="spellStart"/>
            <w:proofErr w:type="gramStart"/>
            <w:r w:rsidRPr="00EA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автомати-ческим</w:t>
            </w:r>
            <w:proofErr w:type="spellEnd"/>
            <w:proofErr w:type="gramEnd"/>
            <w:r w:rsidRPr="00EA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выкл. (рис. 1.5.4.) </w:t>
            </w:r>
          </w:p>
        </w:tc>
        <w:tc>
          <w:tcPr>
            <w:tcW w:w="0" w:type="auto"/>
            <w:vMerge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6AFE" w:rsidRPr="00EA6AFE" w:rsidTr="00EA6AFE">
        <w:trPr>
          <w:tblCellSpacing w:w="0" w:type="dxa"/>
        </w:trPr>
        <w:tc>
          <w:tcPr>
            <w:tcW w:w="0" w:type="auto"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ВРУ1-24-56УХЛ4 </w:t>
            </w:r>
          </w:p>
        </w:tc>
        <w:tc>
          <w:tcPr>
            <w:tcW w:w="0" w:type="auto"/>
            <w:vMerge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Неавтома-тический</w:t>
            </w:r>
            <w:proofErr w:type="spellEnd"/>
            <w:r w:rsidRPr="00EA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</w:t>
            </w:r>
            <w:proofErr w:type="gramStart"/>
            <w:r w:rsidRPr="00EA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автоматическим</w:t>
            </w:r>
            <w:proofErr w:type="gramEnd"/>
            <w:r w:rsidRPr="00EA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выкл. (рис. 1.5.9.) </w:t>
            </w:r>
          </w:p>
        </w:tc>
        <w:tc>
          <w:tcPr>
            <w:tcW w:w="0" w:type="auto"/>
            <w:vMerge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6AFE" w:rsidRPr="00EA6AFE" w:rsidTr="00EA6AFE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ВРУ1-25-63УХЛ4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341755" cy="1318260"/>
                  <wp:effectExtent l="0" t="0" r="0" b="0"/>
                  <wp:docPr id="26" name="Рисунок 26" descr="http://www.kazan-electro.ru/upload/medialibrary/4e1/4e1af6d27b2f4ec71ee8add2c14d9a6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kazan-electro.ru/upload/medialibrary/4e1/4e1af6d27b2f4ec71ee8add2c14d9a6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1755" cy="1318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Предохранители </w:t>
            </w:r>
          </w:p>
        </w:tc>
        <w:tc>
          <w:tcPr>
            <w:tcW w:w="0" w:type="auto"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FU1…FU3 </w:t>
            </w:r>
          </w:p>
        </w:tc>
        <w:tc>
          <w:tcPr>
            <w:tcW w:w="0" w:type="auto"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250A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Автоматический с </w:t>
            </w:r>
            <w:proofErr w:type="gramStart"/>
            <w:r w:rsidRPr="00EA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автоматическим</w:t>
            </w:r>
            <w:proofErr w:type="gramEnd"/>
            <w:r w:rsidRPr="00EA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выкл. (рис. 1.5.3.)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1700x800x450 </w:t>
            </w:r>
          </w:p>
        </w:tc>
      </w:tr>
      <w:tr w:rsidR="00EA6AFE" w:rsidRPr="00EA6AFE" w:rsidTr="00EA6AFE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FU4…FU9 </w:t>
            </w:r>
          </w:p>
        </w:tc>
        <w:tc>
          <w:tcPr>
            <w:tcW w:w="0" w:type="auto"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100A </w:t>
            </w:r>
          </w:p>
        </w:tc>
        <w:tc>
          <w:tcPr>
            <w:tcW w:w="0" w:type="auto"/>
            <w:vMerge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6AFE" w:rsidRPr="00EA6AFE" w:rsidTr="00EA6AFE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FU10…FU21 </w:t>
            </w:r>
          </w:p>
        </w:tc>
        <w:tc>
          <w:tcPr>
            <w:tcW w:w="0" w:type="auto"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60A </w:t>
            </w:r>
          </w:p>
        </w:tc>
        <w:tc>
          <w:tcPr>
            <w:tcW w:w="0" w:type="auto"/>
            <w:vMerge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6AFE" w:rsidRPr="00EA6AFE" w:rsidTr="00EA6AFE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QS1 </w:t>
            </w:r>
          </w:p>
        </w:tc>
        <w:tc>
          <w:tcPr>
            <w:tcW w:w="0" w:type="auto"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250A </w:t>
            </w:r>
          </w:p>
        </w:tc>
        <w:tc>
          <w:tcPr>
            <w:tcW w:w="0" w:type="auto"/>
            <w:vMerge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6AFE" w:rsidRPr="00EA6AFE" w:rsidTr="00EA6AFE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SF1 </w:t>
            </w:r>
          </w:p>
        </w:tc>
        <w:tc>
          <w:tcPr>
            <w:tcW w:w="0" w:type="auto"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6A </w:t>
            </w:r>
          </w:p>
        </w:tc>
        <w:tc>
          <w:tcPr>
            <w:tcW w:w="0" w:type="auto"/>
            <w:vMerge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6AFE" w:rsidRPr="00EA6AFE" w:rsidTr="00EA6AFE">
        <w:trPr>
          <w:tblCellSpacing w:w="0" w:type="dxa"/>
        </w:trPr>
        <w:tc>
          <w:tcPr>
            <w:tcW w:w="0" w:type="auto"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ВРУ1-25-64УХЛ4 </w:t>
            </w:r>
          </w:p>
        </w:tc>
        <w:tc>
          <w:tcPr>
            <w:tcW w:w="0" w:type="auto"/>
            <w:vMerge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Неавтоматический с </w:t>
            </w:r>
            <w:proofErr w:type="gramStart"/>
            <w:r w:rsidRPr="00EA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автоматическим</w:t>
            </w:r>
            <w:proofErr w:type="gramEnd"/>
            <w:r w:rsidRPr="00EA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выкл. (рис. 1.5.7.) </w:t>
            </w:r>
          </w:p>
        </w:tc>
        <w:tc>
          <w:tcPr>
            <w:tcW w:w="0" w:type="auto"/>
            <w:vMerge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6AFE" w:rsidRPr="00EA6AFE" w:rsidTr="00EA6AFE">
        <w:trPr>
          <w:tblCellSpacing w:w="0" w:type="dxa"/>
        </w:trPr>
        <w:tc>
          <w:tcPr>
            <w:tcW w:w="0" w:type="auto"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ВРУ1-25-65УХЛ4 </w:t>
            </w:r>
          </w:p>
        </w:tc>
        <w:tc>
          <w:tcPr>
            <w:tcW w:w="0" w:type="auto"/>
            <w:vMerge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Автоматический с </w:t>
            </w:r>
            <w:proofErr w:type="spellStart"/>
            <w:proofErr w:type="gramStart"/>
            <w:r w:rsidRPr="00EA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автомати-ческим</w:t>
            </w:r>
            <w:proofErr w:type="spellEnd"/>
            <w:proofErr w:type="gramEnd"/>
            <w:r w:rsidRPr="00EA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выкл. (рис. 1.5.4.) </w:t>
            </w:r>
          </w:p>
        </w:tc>
        <w:tc>
          <w:tcPr>
            <w:tcW w:w="0" w:type="auto"/>
            <w:vMerge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6AFE" w:rsidRPr="00EA6AFE" w:rsidTr="00EA6AFE">
        <w:trPr>
          <w:tblCellSpacing w:w="0" w:type="dxa"/>
        </w:trPr>
        <w:tc>
          <w:tcPr>
            <w:tcW w:w="0" w:type="auto"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ВРУ1-25-66УХЛ4 </w:t>
            </w:r>
          </w:p>
        </w:tc>
        <w:tc>
          <w:tcPr>
            <w:tcW w:w="0" w:type="auto"/>
            <w:vMerge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Неавтоматический с </w:t>
            </w:r>
            <w:proofErr w:type="gramStart"/>
            <w:r w:rsidRPr="00EA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автоматическим</w:t>
            </w:r>
            <w:proofErr w:type="gramEnd"/>
            <w:r w:rsidRPr="00EA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выкл. (рис. 1.5.9.) </w:t>
            </w:r>
          </w:p>
        </w:tc>
        <w:tc>
          <w:tcPr>
            <w:tcW w:w="0" w:type="auto"/>
            <w:vMerge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6AFE" w:rsidRPr="00EA6AFE" w:rsidTr="00EA6AFE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ВРУ1-26-63УХЛ4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365885" cy="1341755"/>
                  <wp:effectExtent l="0" t="0" r="5715" b="0"/>
                  <wp:docPr id="25" name="Рисунок 25" descr="http://www.kazan-electro.ru/upload/medialibrary/3ea/3eae2002633febc09ebff761c624015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www.kazan-electro.ru/upload/medialibrary/3ea/3eae2002633febc09ebff761c624015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885" cy="1341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Предохранители </w:t>
            </w:r>
          </w:p>
        </w:tc>
        <w:tc>
          <w:tcPr>
            <w:tcW w:w="0" w:type="auto"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FU1…FU3 </w:t>
            </w:r>
          </w:p>
        </w:tc>
        <w:tc>
          <w:tcPr>
            <w:tcW w:w="0" w:type="auto"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250A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Автоматический с </w:t>
            </w:r>
            <w:proofErr w:type="gramStart"/>
            <w:r w:rsidRPr="00EA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автоматическим</w:t>
            </w:r>
            <w:proofErr w:type="gramEnd"/>
            <w:r w:rsidRPr="00EA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выкл. (рис. 1.5.3.)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1700x800x450 </w:t>
            </w:r>
          </w:p>
        </w:tc>
      </w:tr>
      <w:tr w:rsidR="00EA6AFE" w:rsidRPr="00EA6AFE" w:rsidTr="00EA6AFE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FU4…FU9 </w:t>
            </w:r>
          </w:p>
        </w:tc>
        <w:tc>
          <w:tcPr>
            <w:tcW w:w="0" w:type="auto"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100A </w:t>
            </w:r>
          </w:p>
        </w:tc>
        <w:tc>
          <w:tcPr>
            <w:tcW w:w="0" w:type="auto"/>
            <w:vMerge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6AFE" w:rsidRPr="00EA6AFE" w:rsidTr="00EA6AFE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FU10…FU21 </w:t>
            </w:r>
          </w:p>
        </w:tc>
        <w:tc>
          <w:tcPr>
            <w:tcW w:w="0" w:type="auto"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60A </w:t>
            </w:r>
          </w:p>
        </w:tc>
        <w:tc>
          <w:tcPr>
            <w:tcW w:w="0" w:type="auto"/>
            <w:vMerge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6AFE" w:rsidRPr="00EA6AFE" w:rsidTr="00EA6AFE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QS1 </w:t>
            </w:r>
          </w:p>
        </w:tc>
        <w:tc>
          <w:tcPr>
            <w:tcW w:w="0" w:type="auto"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250A </w:t>
            </w:r>
          </w:p>
        </w:tc>
        <w:tc>
          <w:tcPr>
            <w:tcW w:w="0" w:type="auto"/>
            <w:vMerge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6AFE" w:rsidRPr="00EA6AFE" w:rsidTr="00EA6AFE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SF1 </w:t>
            </w:r>
          </w:p>
        </w:tc>
        <w:tc>
          <w:tcPr>
            <w:tcW w:w="0" w:type="auto"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6A </w:t>
            </w:r>
          </w:p>
        </w:tc>
        <w:tc>
          <w:tcPr>
            <w:tcW w:w="0" w:type="auto"/>
            <w:vMerge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6AFE" w:rsidRPr="00EA6AFE" w:rsidTr="00EA6AFE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TA1…TA3 </w:t>
            </w:r>
          </w:p>
        </w:tc>
        <w:tc>
          <w:tcPr>
            <w:tcW w:w="0" w:type="auto"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50/5…200/5 </w:t>
            </w:r>
          </w:p>
        </w:tc>
        <w:tc>
          <w:tcPr>
            <w:tcW w:w="0" w:type="auto"/>
            <w:vMerge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6AFE" w:rsidRPr="00EA6AFE" w:rsidTr="00EA6AFE">
        <w:trPr>
          <w:tblCellSpacing w:w="0" w:type="dxa"/>
        </w:trPr>
        <w:tc>
          <w:tcPr>
            <w:tcW w:w="0" w:type="auto"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ВРУ1-26-64УХЛ4 </w:t>
            </w:r>
          </w:p>
        </w:tc>
        <w:tc>
          <w:tcPr>
            <w:tcW w:w="0" w:type="auto"/>
            <w:vMerge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Неавтоматический с </w:t>
            </w:r>
            <w:proofErr w:type="gramStart"/>
            <w:r w:rsidRPr="00EA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автоматическим</w:t>
            </w:r>
            <w:proofErr w:type="gramEnd"/>
            <w:r w:rsidRPr="00EA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выкл. (рис. 1.5.7.) </w:t>
            </w:r>
          </w:p>
        </w:tc>
        <w:tc>
          <w:tcPr>
            <w:tcW w:w="0" w:type="auto"/>
            <w:vMerge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6AFE" w:rsidRPr="00EA6AFE" w:rsidTr="00EA6AFE">
        <w:trPr>
          <w:tblCellSpacing w:w="0" w:type="dxa"/>
        </w:trPr>
        <w:tc>
          <w:tcPr>
            <w:tcW w:w="0" w:type="auto"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ВРУ1-</w:t>
            </w:r>
            <w:r w:rsidRPr="00EA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26-65УХЛ4 </w:t>
            </w:r>
          </w:p>
        </w:tc>
        <w:tc>
          <w:tcPr>
            <w:tcW w:w="0" w:type="auto"/>
            <w:vMerge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Автоматический </w:t>
            </w:r>
            <w:r w:rsidRPr="00EA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 </w:t>
            </w:r>
            <w:proofErr w:type="spellStart"/>
            <w:proofErr w:type="gramStart"/>
            <w:r w:rsidRPr="00EA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автомати-ческим</w:t>
            </w:r>
            <w:proofErr w:type="spellEnd"/>
            <w:proofErr w:type="gramEnd"/>
            <w:r w:rsidRPr="00EA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выкл. (рис. 1.5.4.) </w:t>
            </w:r>
          </w:p>
        </w:tc>
        <w:tc>
          <w:tcPr>
            <w:tcW w:w="0" w:type="auto"/>
            <w:vMerge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6AFE" w:rsidRPr="00EA6AFE" w:rsidTr="00EA6AFE">
        <w:trPr>
          <w:tblCellSpacing w:w="0" w:type="dxa"/>
        </w:trPr>
        <w:tc>
          <w:tcPr>
            <w:tcW w:w="0" w:type="auto"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ВРУ1-26-66УХЛ4 </w:t>
            </w:r>
          </w:p>
        </w:tc>
        <w:tc>
          <w:tcPr>
            <w:tcW w:w="0" w:type="auto"/>
            <w:vMerge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Неавтоматический с </w:t>
            </w:r>
            <w:proofErr w:type="gramStart"/>
            <w:r w:rsidRPr="00EA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автоматическим</w:t>
            </w:r>
            <w:proofErr w:type="gramEnd"/>
            <w:r w:rsidRPr="00EA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выкл. (рис. 1.5.9.) </w:t>
            </w:r>
          </w:p>
        </w:tc>
        <w:tc>
          <w:tcPr>
            <w:tcW w:w="0" w:type="auto"/>
            <w:vMerge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6AFE" w:rsidRPr="00EA6AFE" w:rsidTr="00EA6AFE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ВРУ1-26-63УХЛ4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341755" cy="1306195"/>
                  <wp:effectExtent l="0" t="0" r="0" b="8255"/>
                  <wp:docPr id="24" name="Рисунок 24" descr="http://www.kazan-electro.ru/upload/medialibrary/b3c/b3c01471cad0ca7ccea9e4828fbd1a0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www.kazan-electro.ru/upload/medialibrary/b3c/b3c01471cad0ca7ccea9e4828fbd1a0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1755" cy="1306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Автоматический выключатель </w:t>
            </w:r>
          </w:p>
        </w:tc>
        <w:tc>
          <w:tcPr>
            <w:tcW w:w="0" w:type="auto"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QF1 </w:t>
            </w:r>
          </w:p>
        </w:tc>
        <w:tc>
          <w:tcPr>
            <w:tcW w:w="0" w:type="auto"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250A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Автоматический с </w:t>
            </w:r>
            <w:proofErr w:type="gramStart"/>
            <w:r w:rsidRPr="00EA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автоматическим</w:t>
            </w:r>
            <w:proofErr w:type="gramEnd"/>
            <w:r w:rsidRPr="00EA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выкл. (рис. 1.5.3.)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1700x850x450 </w:t>
            </w:r>
          </w:p>
        </w:tc>
      </w:tr>
      <w:tr w:rsidR="00EA6AFE" w:rsidRPr="00EA6AFE" w:rsidTr="00EA6AFE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FU1…FU3 </w:t>
            </w:r>
          </w:p>
        </w:tc>
        <w:tc>
          <w:tcPr>
            <w:tcW w:w="0" w:type="auto"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100A </w:t>
            </w:r>
          </w:p>
        </w:tc>
        <w:tc>
          <w:tcPr>
            <w:tcW w:w="0" w:type="auto"/>
            <w:vMerge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6AFE" w:rsidRPr="00EA6AFE" w:rsidTr="00EA6AFE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FU4…FU18 </w:t>
            </w:r>
          </w:p>
        </w:tc>
        <w:tc>
          <w:tcPr>
            <w:tcW w:w="0" w:type="auto"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60A </w:t>
            </w:r>
          </w:p>
        </w:tc>
        <w:tc>
          <w:tcPr>
            <w:tcW w:w="0" w:type="auto"/>
            <w:vMerge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6AFE" w:rsidRPr="00EA6AFE" w:rsidTr="00EA6AFE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SF1 </w:t>
            </w:r>
          </w:p>
        </w:tc>
        <w:tc>
          <w:tcPr>
            <w:tcW w:w="0" w:type="auto"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6A </w:t>
            </w:r>
          </w:p>
        </w:tc>
        <w:tc>
          <w:tcPr>
            <w:tcW w:w="0" w:type="auto"/>
            <w:vMerge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6AFE" w:rsidRPr="00EA6AFE" w:rsidTr="00EA6AFE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TA1…TA3 </w:t>
            </w:r>
          </w:p>
        </w:tc>
        <w:tc>
          <w:tcPr>
            <w:tcW w:w="0" w:type="auto"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50/5…200/5 </w:t>
            </w:r>
          </w:p>
        </w:tc>
        <w:tc>
          <w:tcPr>
            <w:tcW w:w="0" w:type="auto"/>
            <w:vMerge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6AFE" w:rsidRPr="00EA6AFE" w:rsidTr="00EA6AFE">
        <w:trPr>
          <w:tblCellSpacing w:w="0" w:type="dxa"/>
        </w:trPr>
        <w:tc>
          <w:tcPr>
            <w:tcW w:w="0" w:type="auto"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ВРУ1А-26-64УХЛ4 </w:t>
            </w:r>
          </w:p>
        </w:tc>
        <w:tc>
          <w:tcPr>
            <w:tcW w:w="0" w:type="auto"/>
            <w:vMerge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Неавтоматический с </w:t>
            </w:r>
            <w:proofErr w:type="gramStart"/>
            <w:r w:rsidRPr="00EA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автоматическим</w:t>
            </w:r>
            <w:proofErr w:type="gramEnd"/>
            <w:r w:rsidRPr="00EA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выкл. (рис. 1.5.7.) </w:t>
            </w:r>
          </w:p>
        </w:tc>
        <w:tc>
          <w:tcPr>
            <w:tcW w:w="0" w:type="auto"/>
            <w:vMerge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6AFE" w:rsidRPr="00EA6AFE" w:rsidTr="00EA6AFE">
        <w:trPr>
          <w:tblCellSpacing w:w="0" w:type="dxa"/>
        </w:trPr>
        <w:tc>
          <w:tcPr>
            <w:tcW w:w="0" w:type="auto"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ВРУ1А-26-65УХЛ4 </w:t>
            </w:r>
          </w:p>
        </w:tc>
        <w:tc>
          <w:tcPr>
            <w:tcW w:w="0" w:type="auto"/>
            <w:vMerge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Автоматический с </w:t>
            </w:r>
            <w:proofErr w:type="spellStart"/>
            <w:proofErr w:type="gramStart"/>
            <w:r w:rsidRPr="00EA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автомати-ческим</w:t>
            </w:r>
            <w:proofErr w:type="spellEnd"/>
            <w:proofErr w:type="gramEnd"/>
            <w:r w:rsidRPr="00EA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выкл. (рис. 1.5.4.) </w:t>
            </w:r>
          </w:p>
        </w:tc>
        <w:tc>
          <w:tcPr>
            <w:tcW w:w="0" w:type="auto"/>
            <w:vMerge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6AFE" w:rsidRPr="00EA6AFE" w:rsidTr="00EA6AFE">
        <w:trPr>
          <w:tblCellSpacing w:w="0" w:type="dxa"/>
        </w:trPr>
        <w:tc>
          <w:tcPr>
            <w:tcW w:w="0" w:type="auto"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ВРУ1А-26-66УХЛ4 </w:t>
            </w:r>
          </w:p>
        </w:tc>
        <w:tc>
          <w:tcPr>
            <w:tcW w:w="0" w:type="auto"/>
            <w:vMerge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Неавтоматический с </w:t>
            </w:r>
            <w:proofErr w:type="gramStart"/>
            <w:r w:rsidRPr="00EA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автоматическим</w:t>
            </w:r>
            <w:proofErr w:type="gramEnd"/>
            <w:r w:rsidRPr="00EA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выкл. (рис. 1.5.9.) </w:t>
            </w:r>
          </w:p>
        </w:tc>
        <w:tc>
          <w:tcPr>
            <w:tcW w:w="0" w:type="auto"/>
            <w:vMerge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6AFE" w:rsidRPr="00EA6AFE" w:rsidTr="00EA6AFE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ВРУ1-27-63УХЛ4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353820" cy="1318260"/>
                  <wp:effectExtent l="0" t="0" r="0" b="0"/>
                  <wp:docPr id="23" name="Рисунок 23" descr="http://www.kazan-electro.ru/upload/medialibrary/007/007c63f705454990c401f9978085807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www.kazan-electro.ru/upload/medialibrary/007/007c63f705454990c401f9978085807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3820" cy="1318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A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Предохра-нители</w:t>
            </w:r>
            <w:proofErr w:type="spellEnd"/>
            <w:proofErr w:type="gramEnd"/>
            <w:r w:rsidRPr="00EA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FU1…FU3 </w:t>
            </w:r>
          </w:p>
        </w:tc>
        <w:tc>
          <w:tcPr>
            <w:tcW w:w="0" w:type="auto"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250A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Автоматический с </w:t>
            </w:r>
            <w:proofErr w:type="gramStart"/>
            <w:r w:rsidRPr="00EA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автоматическим</w:t>
            </w:r>
            <w:proofErr w:type="gramEnd"/>
            <w:r w:rsidRPr="00EA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выкл. (рис. 1.5.3.)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1700x800x450 </w:t>
            </w:r>
          </w:p>
        </w:tc>
      </w:tr>
      <w:tr w:rsidR="00EA6AFE" w:rsidRPr="00EA6AFE" w:rsidTr="00EA6AFE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FU4…FU9 </w:t>
            </w:r>
          </w:p>
        </w:tc>
        <w:tc>
          <w:tcPr>
            <w:tcW w:w="0" w:type="auto"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100A </w:t>
            </w:r>
          </w:p>
        </w:tc>
        <w:tc>
          <w:tcPr>
            <w:tcW w:w="0" w:type="auto"/>
            <w:vMerge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6AFE" w:rsidRPr="00EA6AFE" w:rsidTr="00EA6AFE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FU10…FU21 </w:t>
            </w:r>
          </w:p>
        </w:tc>
        <w:tc>
          <w:tcPr>
            <w:tcW w:w="0" w:type="auto"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60A </w:t>
            </w:r>
          </w:p>
        </w:tc>
        <w:tc>
          <w:tcPr>
            <w:tcW w:w="0" w:type="auto"/>
            <w:vMerge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6AFE" w:rsidRPr="00EA6AFE" w:rsidTr="00EA6AFE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QS1 </w:t>
            </w:r>
          </w:p>
        </w:tc>
        <w:tc>
          <w:tcPr>
            <w:tcW w:w="0" w:type="auto"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250A </w:t>
            </w:r>
          </w:p>
        </w:tc>
        <w:tc>
          <w:tcPr>
            <w:tcW w:w="0" w:type="auto"/>
            <w:vMerge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6AFE" w:rsidRPr="00EA6AFE" w:rsidTr="00EA6AFE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SF1 </w:t>
            </w:r>
          </w:p>
        </w:tc>
        <w:tc>
          <w:tcPr>
            <w:tcW w:w="0" w:type="auto"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6A </w:t>
            </w:r>
          </w:p>
        </w:tc>
        <w:tc>
          <w:tcPr>
            <w:tcW w:w="0" w:type="auto"/>
            <w:vMerge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6AFE" w:rsidRPr="00EA6AFE" w:rsidTr="00EA6AFE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TA1…TA3 </w:t>
            </w:r>
          </w:p>
        </w:tc>
        <w:tc>
          <w:tcPr>
            <w:tcW w:w="0" w:type="auto"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50/5…200/5 </w:t>
            </w:r>
          </w:p>
        </w:tc>
        <w:tc>
          <w:tcPr>
            <w:tcW w:w="0" w:type="auto"/>
            <w:vMerge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6AFE" w:rsidRPr="00EA6AFE" w:rsidTr="00EA6AFE">
        <w:trPr>
          <w:tblCellSpacing w:w="0" w:type="dxa"/>
        </w:trPr>
        <w:tc>
          <w:tcPr>
            <w:tcW w:w="0" w:type="auto"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ВРУ1-27-64УХЛ4 </w:t>
            </w:r>
          </w:p>
        </w:tc>
        <w:tc>
          <w:tcPr>
            <w:tcW w:w="0" w:type="auto"/>
            <w:vMerge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Неавтоматический с </w:t>
            </w:r>
            <w:proofErr w:type="gramStart"/>
            <w:r w:rsidRPr="00EA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автоматическим</w:t>
            </w:r>
            <w:proofErr w:type="gramEnd"/>
            <w:r w:rsidRPr="00EA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выкл. (рис. 1.5.7.) </w:t>
            </w:r>
          </w:p>
        </w:tc>
        <w:tc>
          <w:tcPr>
            <w:tcW w:w="0" w:type="auto"/>
            <w:vMerge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6AFE" w:rsidRPr="00EA6AFE" w:rsidTr="00EA6AFE">
        <w:trPr>
          <w:tblCellSpacing w:w="0" w:type="dxa"/>
        </w:trPr>
        <w:tc>
          <w:tcPr>
            <w:tcW w:w="0" w:type="auto"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ВРУ1-27-65УХЛ4 </w:t>
            </w:r>
          </w:p>
        </w:tc>
        <w:tc>
          <w:tcPr>
            <w:tcW w:w="0" w:type="auto"/>
            <w:vMerge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Автоматический с </w:t>
            </w:r>
            <w:proofErr w:type="spellStart"/>
            <w:proofErr w:type="gramStart"/>
            <w:r w:rsidRPr="00EA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автомати-ческим</w:t>
            </w:r>
            <w:proofErr w:type="spellEnd"/>
            <w:proofErr w:type="gramEnd"/>
            <w:r w:rsidRPr="00EA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выкл. (рис. 1.5.4.) </w:t>
            </w:r>
          </w:p>
        </w:tc>
        <w:tc>
          <w:tcPr>
            <w:tcW w:w="0" w:type="auto"/>
            <w:vMerge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6AFE" w:rsidRPr="00EA6AFE" w:rsidTr="00EA6AFE">
        <w:trPr>
          <w:tblCellSpacing w:w="0" w:type="dxa"/>
        </w:trPr>
        <w:tc>
          <w:tcPr>
            <w:tcW w:w="0" w:type="auto"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ВРУ1-27-66УХЛ4 </w:t>
            </w:r>
          </w:p>
        </w:tc>
        <w:tc>
          <w:tcPr>
            <w:tcW w:w="0" w:type="auto"/>
            <w:vMerge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Неавтоматический с </w:t>
            </w:r>
            <w:proofErr w:type="gramStart"/>
            <w:r w:rsidRPr="00EA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автоматическим</w:t>
            </w:r>
            <w:proofErr w:type="gramEnd"/>
            <w:r w:rsidRPr="00EA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выкл. (рис. 1.5.9.) </w:t>
            </w:r>
          </w:p>
        </w:tc>
        <w:tc>
          <w:tcPr>
            <w:tcW w:w="0" w:type="auto"/>
            <w:vMerge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6AFE" w:rsidRPr="00EA6AFE" w:rsidTr="00EA6AFE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ВРУ1-28-63УХЛ4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330325" cy="1306195"/>
                  <wp:effectExtent l="0" t="0" r="3175" b="8255"/>
                  <wp:docPr id="22" name="Рисунок 22" descr="http://www.kazan-electro.ru/upload/medialibrary/dce/dce80903dd7ed28ce037fb600edc93a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www.kazan-electro.ru/upload/medialibrary/dce/dce80903dd7ed28ce037fb600edc93a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0325" cy="1306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Предохранители </w:t>
            </w:r>
          </w:p>
        </w:tc>
        <w:tc>
          <w:tcPr>
            <w:tcW w:w="0" w:type="auto"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FU1…FU3 </w:t>
            </w:r>
          </w:p>
        </w:tc>
        <w:tc>
          <w:tcPr>
            <w:tcW w:w="0" w:type="auto"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250A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Автоматический с </w:t>
            </w:r>
            <w:proofErr w:type="gramStart"/>
            <w:r w:rsidRPr="00EA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автоматическим</w:t>
            </w:r>
            <w:proofErr w:type="gramEnd"/>
            <w:r w:rsidRPr="00EA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выкл. (рис. 1.5.3.)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1700x800x450 </w:t>
            </w:r>
          </w:p>
        </w:tc>
      </w:tr>
      <w:tr w:rsidR="00EA6AFE" w:rsidRPr="00EA6AFE" w:rsidTr="00EA6AFE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FU4…FU9 </w:t>
            </w:r>
          </w:p>
        </w:tc>
        <w:tc>
          <w:tcPr>
            <w:tcW w:w="0" w:type="auto"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100A </w:t>
            </w:r>
          </w:p>
        </w:tc>
        <w:tc>
          <w:tcPr>
            <w:tcW w:w="0" w:type="auto"/>
            <w:vMerge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6AFE" w:rsidRPr="00EA6AFE" w:rsidTr="00EA6AFE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FU10…FU21 </w:t>
            </w:r>
          </w:p>
        </w:tc>
        <w:tc>
          <w:tcPr>
            <w:tcW w:w="0" w:type="auto"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60A </w:t>
            </w:r>
          </w:p>
        </w:tc>
        <w:tc>
          <w:tcPr>
            <w:tcW w:w="0" w:type="auto"/>
            <w:vMerge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6AFE" w:rsidRPr="00EA6AFE" w:rsidTr="00EA6AFE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QS1 </w:t>
            </w:r>
          </w:p>
        </w:tc>
        <w:tc>
          <w:tcPr>
            <w:tcW w:w="0" w:type="auto"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250A </w:t>
            </w:r>
          </w:p>
        </w:tc>
        <w:tc>
          <w:tcPr>
            <w:tcW w:w="0" w:type="auto"/>
            <w:vMerge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6AFE" w:rsidRPr="00EA6AFE" w:rsidTr="00EA6AFE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SF1 </w:t>
            </w:r>
          </w:p>
        </w:tc>
        <w:tc>
          <w:tcPr>
            <w:tcW w:w="0" w:type="auto"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6A </w:t>
            </w:r>
          </w:p>
        </w:tc>
        <w:tc>
          <w:tcPr>
            <w:tcW w:w="0" w:type="auto"/>
            <w:vMerge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6AFE" w:rsidRPr="00EA6AFE" w:rsidTr="00EA6AFE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TA1…TA3 </w:t>
            </w:r>
          </w:p>
        </w:tc>
        <w:tc>
          <w:tcPr>
            <w:tcW w:w="0" w:type="auto"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50/5…200/</w:t>
            </w:r>
            <w:r w:rsidRPr="00EA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5 </w:t>
            </w:r>
          </w:p>
        </w:tc>
        <w:tc>
          <w:tcPr>
            <w:tcW w:w="0" w:type="auto"/>
            <w:vMerge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6AFE" w:rsidRPr="00EA6AFE" w:rsidTr="00EA6AFE">
        <w:trPr>
          <w:tblCellSpacing w:w="0" w:type="dxa"/>
        </w:trPr>
        <w:tc>
          <w:tcPr>
            <w:tcW w:w="0" w:type="auto"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ВРУ1-28-64УХЛ4 </w:t>
            </w:r>
          </w:p>
        </w:tc>
        <w:tc>
          <w:tcPr>
            <w:tcW w:w="0" w:type="auto"/>
            <w:vMerge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Неавтоматический с </w:t>
            </w:r>
            <w:proofErr w:type="gramStart"/>
            <w:r w:rsidRPr="00EA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автоматическим</w:t>
            </w:r>
            <w:proofErr w:type="gramEnd"/>
            <w:r w:rsidRPr="00EA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выкл. (рис. 1.5.7.) </w:t>
            </w:r>
          </w:p>
        </w:tc>
        <w:tc>
          <w:tcPr>
            <w:tcW w:w="0" w:type="auto"/>
            <w:vMerge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6AFE" w:rsidRPr="00EA6AFE" w:rsidTr="00EA6AFE">
        <w:trPr>
          <w:tblCellSpacing w:w="0" w:type="dxa"/>
        </w:trPr>
        <w:tc>
          <w:tcPr>
            <w:tcW w:w="0" w:type="auto"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ВРУ1-28-65УХЛ4 </w:t>
            </w:r>
          </w:p>
        </w:tc>
        <w:tc>
          <w:tcPr>
            <w:tcW w:w="0" w:type="auto"/>
            <w:vMerge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Автоматический с </w:t>
            </w:r>
            <w:proofErr w:type="spellStart"/>
            <w:proofErr w:type="gramStart"/>
            <w:r w:rsidRPr="00EA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автомати-ческим</w:t>
            </w:r>
            <w:proofErr w:type="spellEnd"/>
            <w:proofErr w:type="gramEnd"/>
            <w:r w:rsidRPr="00EA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выкл. (рис. 1.5.4.) </w:t>
            </w:r>
          </w:p>
        </w:tc>
        <w:tc>
          <w:tcPr>
            <w:tcW w:w="0" w:type="auto"/>
            <w:vMerge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6AFE" w:rsidRPr="00EA6AFE" w:rsidTr="00EA6AFE">
        <w:trPr>
          <w:tblCellSpacing w:w="0" w:type="dxa"/>
        </w:trPr>
        <w:tc>
          <w:tcPr>
            <w:tcW w:w="0" w:type="auto"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ВРУ1-28-66УХЛ4 </w:t>
            </w:r>
          </w:p>
        </w:tc>
        <w:tc>
          <w:tcPr>
            <w:tcW w:w="0" w:type="auto"/>
            <w:vMerge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Неавтоматический с </w:t>
            </w:r>
            <w:proofErr w:type="gramStart"/>
            <w:r w:rsidRPr="00EA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автоматическим</w:t>
            </w:r>
            <w:proofErr w:type="gramEnd"/>
            <w:r w:rsidRPr="00EA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выкл. (рис. 1.5.9.) </w:t>
            </w:r>
          </w:p>
        </w:tc>
        <w:tc>
          <w:tcPr>
            <w:tcW w:w="0" w:type="auto"/>
            <w:vMerge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6AFE" w:rsidRPr="00EA6AFE" w:rsidTr="00EA6AFE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ВРУ1А-28-63УХЛ4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341755" cy="1318260"/>
                  <wp:effectExtent l="0" t="0" r="0" b="0"/>
                  <wp:docPr id="21" name="Рисунок 21" descr="http://www.kazan-electro.ru/upload/medialibrary/fad/fad52ea6f3ae97f6766dd854762aac8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www.kazan-electro.ru/upload/medialibrary/fad/fad52ea6f3ae97f6766dd854762aac8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1755" cy="1318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Автоматический выключатель </w:t>
            </w:r>
          </w:p>
        </w:tc>
        <w:tc>
          <w:tcPr>
            <w:tcW w:w="0" w:type="auto"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QF1 </w:t>
            </w:r>
          </w:p>
        </w:tc>
        <w:tc>
          <w:tcPr>
            <w:tcW w:w="0" w:type="auto"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250A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Автоматический с </w:t>
            </w:r>
            <w:proofErr w:type="gramStart"/>
            <w:r w:rsidRPr="00EA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автоматическим</w:t>
            </w:r>
            <w:proofErr w:type="gramEnd"/>
            <w:r w:rsidRPr="00EA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выкл. (рис. 1.5.3.)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1700x850x450 </w:t>
            </w:r>
          </w:p>
        </w:tc>
      </w:tr>
      <w:tr w:rsidR="00EA6AFE" w:rsidRPr="00EA6AFE" w:rsidTr="00EA6AFE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FU1…FU3 </w:t>
            </w:r>
          </w:p>
        </w:tc>
        <w:tc>
          <w:tcPr>
            <w:tcW w:w="0" w:type="auto"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100A </w:t>
            </w:r>
          </w:p>
        </w:tc>
        <w:tc>
          <w:tcPr>
            <w:tcW w:w="0" w:type="auto"/>
            <w:vMerge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6AFE" w:rsidRPr="00EA6AFE" w:rsidTr="00EA6AFE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FU4…FU18 </w:t>
            </w:r>
          </w:p>
        </w:tc>
        <w:tc>
          <w:tcPr>
            <w:tcW w:w="0" w:type="auto"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60A </w:t>
            </w:r>
          </w:p>
        </w:tc>
        <w:tc>
          <w:tcPr>
            <w:tcW w:w="0" w:type="auto"/>
            <w:vMerge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6AFE" w:rsidRPr="00EA6AFE" w:rsidTr="00EA6AFE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SF1 </w:t>
            </w:r>
          </w:p>
        </w:tc>
        <w:tc>
          <w:tcPr>
            <w:tcW w:w="0" w:type="auto"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6A </w:t>
            </w:r>
          </w:p>
        </w:tc>
        <w:tc>
          <w:tcPr>
            <w:tcW w:w="0" w:type="auto"/>
            <w:vMerge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6AFE" w:rsidRPr="00EA6AFE" w:rsidTr="00EA6AFE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TA1…TA3 </w:t>
            </w:r>
          </w:p>
        </w:tc>
        <w:tc>
          <w:tcPr>
            <w:tcW w:w="0" w:type="auto"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50/5…200/5 </w:t>
            </w:r>
          </w:p>
        </w:tc>
        <w:tc>
          <w:tcPr>
            <w:tcW w:w="0" w:type="auto"/>
            <w:vMerge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6AFE" w:rsidRPr="00EA6AFE" w:rsidTr="00EA6AFE">
        <w:trPr>
          <w:tblCellSpacing w:w="0" w:type="dxa"/>
        </w:trPr>
        <w:tc>
          <w:tcPr>
            <w:tcW w:w="0" w:type="auto"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ВРУ1А-28-64УХЛ4 </w:t>
            </w:r>
          </w:p>
        </w:tc>
        <w:tc>
          <w:tcPr>
            <w:tcW w:w="0" w:type="auto"/>
            <w:vMerge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Неавтоматический с </w:t>
            </w:r>
            <w:proofErr w:type="gramStart"/>
            <w:r w:rsidRPr="00EA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автоматическим</w:t>
            </w:r>
            <w:proofErr w:type="gramEnd"/>
            <w:r w:rsidRPr="00EA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выкл. (рис. 1.5.7.) </w:t>
            </w:r>
          </w:p>
        </w:tc>
        <w:tc>
          <w:tcPr>
            <w:tcW w:w="0" w:type="auto"/>
            <w:vMerge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6AFE" w:rsidRPr="00EA6AFE" w:rsidTr="00EA6AFE">
        <w:trPr>
          <w:tblCellSpacing w:w="0" w:type="dxa"/>
        </w:trPr>
        <w:tc>
          <w:tcPr>
            <w:tcW w:w="0" w:type="auto"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ВРУ1А-28-65УХЛ4 </w:t>
            </w:r>
          </w:p>
        </w:tc>
        <w:tc>
          <w:tcPr>
            <w:tcW w:w="0" w:type="auto"/>
            <w:vMerge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Автоматический с </w:t>
            </w:r>
            <w:proofErr w:type="spellStart"/>
            <w:proofErr w:type="gramStart"/>
            <w:r w:rsidRPr="00EA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автомати-ческим</w:t>
            </w:r>
            <w:proofErr w:type="spellEnd"/>
            <w:proofErr w:type="gramEnd"/>
            <w:r w:rsidRPr="00EA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выкл. (рис. 1.5.4.) </w:t>
            </w:r>
          </w:p>
        </w:tc>
        <w:tc>
          <w:tcPr>
            <w:tcW w:w="0" w:type="auto"/>
            <w:vMerge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6AFE" w:rsidRPr="00EA6AFE" w:rsidTr="00EA6AFE">
        <w:trPr>
          <w:tblCellSpacing w:w="0" w:type="dxa"/>
        </w:trPr>
        <w:tc>
          <w:tcPr>
            <w:tcW w:w="0" w:type="auto"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ВРУ1А-28-66УХЛ4 </w:t>
            </w:r>
          </w:p>
        </w:tc>
        <w:tc>
          <w:tcPr>
            <w:tcW w:w="0" w:type="auto"/>
            <w:vMerge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Неавтоматический с </w:t>
            </w:r>
            <w:proofErr w:type="gramStart"/>
            <w:r w:rsidRPr="00EA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автоматическим</w:t>
            </w:r>
            <w:proofErr w:type="gramEnd"/>
            <w:r w:rsidRPr="00EA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выкл. (рис. 1.5.9.) </w:t>
            </w:r>
          </w:p>
        </w:tc>
        <w:tc>
          <w:tcPr>
            <w:tcW w:w="0" w:type="auto"/>
            <w:vMerge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6AFE" w:rsidRPr="00EA6AFE" w:rsidTr="00EA6AFE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ВРУ1-29-63УХЛ4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330325" cy="1294130"/>
                  <wp:effectExtent l="0" t="0" r="3175" b="1270"/>
                  <wp:docPr id="20" name="Рисунок 20" descr="http://www.kazan-electro.ru/upload/medialibrary/83f/83f3ad55498f553a0dba834774a607e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www.kazan-electro.ru/upload/medialibrary/83f/83f3ad55498f553a0dba834774a607e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0325" cy="1294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Предохранители </w:t>
            </w:r>
          </w:p>
        </w:tc>
        <w:tc>
          <w:tcPr>
            <w:tcW w:w="0" w:type="auto"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FU1…FU3 </w:t>
            </w:r>
          </w:p>
        </w:tc>
        <w:tc>
          <w:tcPr>
            <w:tcW w:w="0" w:type="auto"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250A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Автоматический с </w:t>
            </w:r>
            <w:proofErr w:type="gramStart"/>
            <w:r w:rsidRPr="00EA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автоматическим</w:t>
            </w:r>
            <w:proofErr w:type="gramEnd"/>
            <w:r w:rsidRPr="00EA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выкл. (рис. 1.5.3.)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1700x800x450 </w:t>
            </w:r>
          </w:p>
        </w:tc>
      </w:tr>
      <w:tr w:rsidR="00EA6AFE" w:rsidRPr="00EA6AFE" w:rsidTr="00EA6AFE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FU4…FU9 </w:t>
            </w:r>
          </w:p>
        </w:tc>
        <w:tc>
          <w:tcPr>
            <w:tcW w:w="0" w:type="auto"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100A </w:t>
            </w:r>
          </w:p>
        </w:tc>
        <w:tc>
          <w:tcPr>
            <w:tcW w:w="0" w:type="auto"/>
            <w:vMerge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6AFE" w:rsidRPr="00EA6AFE" w:rsidTr="00EA6AFE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FU10…FU21 </w:t>
            </w:r>
          </w:p>
        </w:tc>
        <w:tc>
          <w:tcPr>
            <w:tcW w:w="0" w:type="auto"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60A </w:t>
            </w:r>
          </w:p>
        </w:tc>
        <w:tc>
          <w:tcPr>
            <w:tcW w:w="0" w:type="auto"/>
            <w:vMerge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6AFE" w:rsidRPr="00EA6AFE" w:rsidTr="00EA6AFE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QS1 </w:t>
            </w:r>
          </w:p>
        </w:tc>
        <w:tc>
          <w:tcPr>
            <w:tcW w:w="0" w:type="auto"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250A </w:t>
            </w:r>
          </w:p>
        </w:tc>
        <w:tc>
          <w:tcPr>
            <w:tcW w:w="0" w:type="auto"/>
            <w:vMerge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6AFE" w:rsidRPr="00EA6AFE" w:rsidTr="00EA6AFE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SF1 </w:t>
            </w:r>
          </w:p>
        </w:tc>
        <w:tc>
          <w:tcPr>
            <w:tcW w:w="0" w:type="auto"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6A </w:t>
            </w:r>
          </w:p>
        </w:tc>
        <w:tc>
          <w:tcPr>
            <w:tcW w:w="0" w:type="auto"/>
            <w:vMerge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6AFE" w:rsidRPr="00EA6AFE" w:rsidTr="00EA6AFE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TA1…TA3 </w:t>
            </w:r>
          </w:p>
        </w:tc>
        <w:tc>
          <w:tcPr>
            <w:tcW w:w="0" w:type="auto"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50/5…200/5 </w:t>
            </w:r>
          </w:p>
        </w:tc>
        <w:tc>
          <w:tcPr>
            <w:tcW w:w="0" w:type="auto"/>
            <w:vMerge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6AFE" w:rsidRPr="00EA6AFE" w:rsidTr="00EA6AFE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TA4…TA6 </w:t>
            </w:r>
          </w:p>
        </w:tc>
        <w:tc>
          <w:tcPr>
            <w:tcW w:w="0" w:type="auto"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30/5…100/5 </w:t>
            </w:r>
          </w:p>
        </w:tc>
        <w:tc>
          <w:tcPr>
            <w:tcW w:w="0" w:type="auto"/>
            <w:vMerge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6AFE" w:rsidRPr="00EA6AFE" w:rsidTr="00EA6AFE">
        <w:trPr>
          <w:tblCellSpacing w:w="0" w:type="dxa"/>
        </w:trPr>
        <w:tc>
          <w:tcPr>
            <w:tcW w:w="0" w:type="auto"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ВРУ1-29-64УХЛ4 </w:t>
            </w:r>
          </w:p>
        </w:tc>
        <w:tc>
          <w:tcPr>
            <w:tcW w:w="0" w:type="auto"/>
            <w:vMerge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Неавтоматический с </w:t>
            </w:r>
            <w:proofErr w:type="gramStart"/>
            <w:r w:rsidRPr="00EA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автоматическим</w:t>
            </w:r>
            <w:proofErr w:type="gramEnd"/>
            <w:r w:rsidRPr="00EA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выкл. (рис. 1.5.7.) </w:t>
            </w:r>
          </w:p>
        </w:tc>
        <w:tc>
          <w:tcPr>
            <w:tcW w:w="0" w:type="auto"/>
            <w:vMerge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6AFE" w:rsidRPr="00EA6AFE" w:rsidTr="00EA6AFE">
        <w:trPr>
          <w:tblCellSpacing w:w="0" w:type="dxa"/>
        </w:trPr>
        <w:tc>
          <w:tcPr>
            <w:tcW w:w="0" w:type="auto"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ВРУ1-29-65УХЛ4 </w:t>
            </w:r>
          </w:p>
        </w:tc>
        <w:tc>
          <w:tcPr>
            <w:tcW w:w="0" w:type="auto"/>
            <w:vMerge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Автоматический с </w:t>
            </w:r>
            <w:proofErr w:type="spellStart"/>
            <w:proofErr w:type="gramStart"/>
            <w:r w:rsidRPr="00EA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автомати-ческим</w:t>
            </w:r>
            <w:proofErr w:type="spellEnd"/>
            <w:proofErr w:type="gramEnd"/>
            <w:r w:rsidRPr="00EA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выкл. (рис. 1.5.4.) </w:t>
            </w:r>
          </w:p>
        </w:tc>
        <w:tc>
          <w:tcPr>
            <w:tcW w:w="0" w:type="auto"/>
            <w:vMerge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6AFE" w:rsidRPr="00EA6AFE" w:rsidTr="00EA6AFE">
        <w:trPr>
          <w:tblCellSpacing w:w="0" w:type="dxa"/>
        </w:trPr>
        <w:tc>
          <w:tcPr>
            <w:tcW w:w="0" w:type="auto"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ВРУ1-29-</w:t>
            </w:r>
            <w:r w:rsidRPr="00EA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66УХЛ4 </w:t>
            </w:r>
          </w:p>
        </w:tc>
        <w:tc>
          <w:tcPr>
            <w:tcW w:w="0" w:type="auto"/>
            <w:vMerge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Неавтоматический с </w:t>
            </w:r>
            <w:proofErr w:type="gramStart"/>
            <w:r w:rsidRPr="00EA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автоматическим</w:t>
            </w:r>
            <w:proofErr w:type="gramEnd"/>
            <w:r w:rsidRPr="00EA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выкл. (рис. 1.5.9.) </w:t>
            </w:r>
          </w:p>
        </w:tc>
        <w:tc>
          <w:tcPr>
            <w:tcW w:w="0" w:type="auto"/>
            <w:vMerge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6AFE" w:rsidRPr="00EA6AFE" w:rsidTr="00EA6AFE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ВРУ1А-29-63УХЛ4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330325" cy="1294130"/>
                  <wp:effectExtent l="0" t="0" r="3175" b="1270"/>
                  <wp:docPr id="19" name="Рисунок 19" descr="http://www.kazan-electro.ru/upload/medialibrary/96b/96bce37b688c0fab1703250eae69b13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www.kazan-electro.ru/upload/medialibrary/96b/96bce37b688c0fab1703250eae69b13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0325" cy="1294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Автоматический выключатель </w:t>
            </w:r>
          </w:p>
        </w:tc>
        <w:tc>
          <w:tcPr>
            <w:tcW w:w="0" w:type="auto"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QF1 </w:t>
            </w:r>
          </w:p>
        </w:tc>
        <w:tc>
          <w:tcPr>
            <w:tcW w:w="0" w:type="auto"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250A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Автоматический с </w:t>
            </w:r>
            <w:proofErr w:type="gramStart"/>
            <w:r w:rsidRPr="00EA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автоматическим</w:t>
            </w:r>
            <w:proofErr w:type="gramEnd"/>
            <w:r w:rsidRPr="00EA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выкл. (рис. 1.5.3.)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1700x850x450 </w:t>
            </w:r>
          </w:p>
        </w:tc>
      </w:tr>
      <w:tr w:rsidR="00EA6AFE" w:rsidRPr="00EA6AFE" w:rsidTr="00EA6AFE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FU1…FU6 </w:t>
            </w:r>
          </w:p>
        </w:tc>
        <w:tc>
          <w:tcPr>
            <w:tcW w:w="0" w:type="auto"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100A </w:t>
            </w:r>
          </w:p>
        </w:tc>
        <w:tc>
          <w:tcPr>
            <w:tcW w:w="0" w:type="auto"/>
            <w:vMerge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6AFE" w:rsidRPr="00EA6AFE" w:rsidTr="00EA6AFE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FU7…FU18 </w:t>
            </w:r>
          </w:p>
        </w:tc>
        <w:tc>
          <w:tcPr>
            <w:tcW w:w="0" w:type="auto"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60A </w:t>
            </w:r>
          </w:p>
        </w:tc>
        <w:tc>
          <w:tcPr>
            <w:tcW w:w="0" w:type="auto"/>
            <w:vMerge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6AFE" w:rsidRPr="00EA6AFE" w:rsidTr="00EA6AFE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SF1 </w:t>
            </w:r>
          </w:p>
        </w:tc>
        <w:tc>
          <w:tcPr>
            <w:tcW w:w="0" w:type="auto"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6A </w:t>
            </w:r>
          </w:p>
        </w:tc>
        <w:tc>
          <w:tcPr>
            <w:tcW w:w="0" w:type="auto"/>
            <w:vMerge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6AFE" w:rsidRPr="00EA6AFE" w:rsidTr="00EA6AFE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TA1…TA3 </w:t>
            </w:r>
          </w:p>
        </w:tc>
        <w:tc>
          <w:tcPr>
            <w:tcW w:w="0" w:type="auto"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50/5…200/5 </w:t>
            </w:r>
          </w:p>
        </w:tc>
        <w:tc>
          <w:tcPr>
            <w:tcW w:w="0" w:type="auto"/>
            <w:vMerge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6AFE" w:rsidRPr="00EA6AFE" w:rsidTr="00EA6AFE">
        <w:trPr>
          <w:tblCellSpacing w:w="0" w:type="dxa"/>
        </w:trPr>
        <w:tc>
          <w:tcPr>
            <w:tcW w:w="0" w:type="auto"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ВРУ1А-29-64УХЛ4 </w:t>
            </w:r>
          </w:p>
        </w:tc>
        <w:tc>
          <w:tcPr>
            <w:tcW w:w="0" w:type="auto"/>
            <w:vMerge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Неавтоматический с </w:t>
            </w:r>
            <w:proofErr w:type="gramStart"/>
            <w:r w:rsidRPr="00EA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автоматическим</w:t>
            </w:r>
            <w:proofErr w:type="gramEnd"/>
            <w:r w:rsidRPr="00EA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выкл. (рис. 1.5.7.) </w:t>
            </w:r>
          </w:p>
        </w:tc>
        <w:tc>
          <w:tcPr>
            <w:tcW w:w="0" w:type="auto"/>
            <w:vMerge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6AFE" w:rsidRPr="00EA6AFE" w:rsidTr="00EA6AFE">
        <w:trPr>
          <w:tblCellSpacing w:w="0" w:type="dxa"/>
        </w:trPr>
        <w:tc>
          <w:tcPr>
            <w:tcW w:w="0" w:type="auto"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ВРУ1А-29-65УХЛ4 </w:t>
            </w:r>
          </w:p>
        </w:tc>
        <w:tc>
          <w:tcPr>
            <w:tcW w:w="0" w:type="auto"/>
            <w:vMerge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Автоматический с </w:t>
            </w:r>
            <w:proofErr w:type="spellStart"/>
            <w:proofErr w:type="gramStart"/>
            <w:r w:rsidRPr="00EA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автомати-ческим</w:t>
            </w:r>
            <w:proofErr w:type="spellEnd"/>
            <w:proofErr w:type="gramEnd"/>
            <w:r w:rsidRPr="00EA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выкл. (рис. 1.5.4.) </w:t>
            </w:r>
          </w:p>
        </w:tc>
        <w:tc>
          <w:tcPr>
            <w:tcW w:w="0" w:type="auto"/>
            <w:vMerge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6AFE" w:rsidRPr="00EA6AFE" w:rsidTr="00EA6AFE">
        <w:trPr>
          <w:tblCellSpacing w:w="0" w:type="dxa"/>
        </w:trPr>
        <w:tc>
          <w:tcPr>
            <w:tcW w:w="0" w:type="auto"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ВРУ1А-29-66УХЛ4 </w:t>
            </w:r>
          </w:p>
        </w:tc>
        <w:tc>
          <w:tcPr>
            <w:tcW w:w="0" w:type="auto"/>
            <w:vMerge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Неавтоматический с </w:t>
            </w:r>
            <w:proofErr w:type="gramStart"/>
            <w:r w:rsidRPr="00EA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автоматическим</w:t>
            </w:r>
            <w:proofErr w:type="gramEnd"/>
            <w:r w:rsidRPr="00EA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выкл. (рис. 1.5.9.) </w:t>
            </w:r>
          </w:p>
        </w:tc>
        <w:tc>
          <w:tcPr>
            <w:tcW w:w="0" w:type="auto"/>
            <w:vMerge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A6AFE" w:rsidRPr="00EA6AFE" w:rsidRDefault="00EA6AFE" w:rsidP="00EA6AFE">
      <w:pPr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A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Продолжение таблицы 1.5.3.</w:t>
      </w:r>
      <w:r w:rsidRPr="00EA6A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30"/>
        <w:gridCol w:w="3236"/>
        <w:gridCol w:w="1710"/>
        <w:gridCol w:w="2344"/>
        <w:gridCol w:w="1857"/>
      </w:tblGrid>
      <w:tr w:rsidR="00EA6AFE" w:rsidRPr="00EA6AFE" w:rsidTr="00EA6AFE">
        <w:trPr>
          <w:tblCellSpacing w:w="0" w:type="dxa"/>
        </w:trPr>
        <w:tc>
          <w:tcPr>
            <w:tcW w:w="0" w:type="auto"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Тип</w:t>
            </w:r>
            <w:r w:rsidRPr="00EA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Принципиальная схема первичных соединений</w:t>
            </w:r>
            <w:r w:rsidRPr="00EA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Защитные устройства</w:t>
            </w:r>
            <w:r w:rsidRPr="00EA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Блок управления освещением</w:t>
            </w:r>
            <w:r w:rsidRPr="00EA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Габаритные размеры, </w:t>
            </w:r>
            <w:proofErr w:type="gramStart"/>
            <w:r w:rsidRPr="00EA6A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мм</w:t>
            </w:r>
            <w:proofErr w:type="gramEnd"/>
            <w:r w:rsidRPr="00EA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A6AFE" w:rsidRPr="00EA6AFE" w:rsidTr="00EA6AFE">
        <w:trPr>
          <w:tblCellSpacing w:w="0" w:type="dxa"/>
        </w:trPr>
        <w:tc>
          <w:tcPr>
            <w:tcW w:w="0" w:type="auto"/>
            <w:gridSpan w:val="5"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Распределительные панели</w:t>
            </w:r>
            <w:r w:rsidRPr="00EA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A6AFE" w:rsidRPr="00EA6AFE" w:rsidTr="00EA6AFE">
        <w:trPr>
          <w:tblCellSpacing w:w="0" w:type="dxa"/>
        </w:trPr>
        <w:tc>
          <w:tcPr>
            <w:tcW w:w="0" w:type="auto"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ВРУ1-41-00УХЛ4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0190" cy="1045210"/>
                  <wp:effectExtent l="0" t="0" r="3810" b="2540"/>
                  <wp:docPr id="18" name="Рисунок 18" descr="http://www.kazan-electro.ru/upload/medialibrary/a1d/a1d579be431d91ea7806cc58b052fcd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://www.kazan-electro.ru/upload/medialibrary/a1d/a1d579be431d91ea7806cc58b052fcd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0190" cy="1045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FU1…FU27-100А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1700х800х450 </w:t>
            </w:r>
          </w:p>
        </w:tc>
      </w:tr>
      <w:tr w:rsidR="00EA6AFE" w:rsidRPr="00EA6AFE" w:rsidTr="00EA6AFE">
        <w:trPr>
          <w:tblCellSpacing w:w="0" w:type="dxa"/>
        </w:trPr>
        <w:tc>
          <w:tcPr>
            <w:tcW w:w="0" w:type="auto"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ВРУ1A-41-00УХЛ4 </w:t>
            </w:r>
          </w:p>
        </w:tc>
        <w:tc>
          <w:tcPr>
            <w:tcW w:w="0" w:type="auto"/>
            <w:vMerge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1700x850x450 </w:t>
            </w:r>
          </w:p>
        </w:tc>
      </w:tr>
      <w:tr w:rsidR="00EA6AFE" w:rsidRPr="00EA6AFE" w:rsidTr="00EA6AFE">
        <w:trPr>
          <w:tblCellSpacing w:w="0" w:type="dxa"/>
        </w:trPr>
        <w:tc>
          <w:tcPr>
            <w:tcW w:w="0" w:type="auto"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ВРУ1-42-01УХЛ4 </w:t>
            </w:r>
          </w:p>
        </w:tc>
        <w:tc>
          <w:tcPr>
            <w:tcW w:w="0" w:type="auto"/>
            <w:vMerge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Автоматический (рис. 1.5.5.) </w:t>
            </w:r>
          </w:p>
        </w:tc>
        <w:tc>
          <w:tcPr>
            <w:tcW w:w="0" w:type="auto"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1700х800х450 </w:t>
            </w:r>
          </w:p>
        </w:tc>
      </w:tr>
      <w:tr w:rsidR="00EA6AFE" w:rsidRPr="00EA6AFE" w:rsidTr="00EA6AFE">
        <w:trPr>
          <w:tblCellSpacing w:w="0" w:type="dxa"/>
        </w:trPr>
        <w:tc>
          <w:tcPr>
            <w:tcW w:w="0" w:type="auto"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ВРУ1A-42-01УХЛ4 </w:t>
            </w:r>
          </w:p>
        </w:tc>
        <w:tc>
          <w:tcPr>
            <w:tcW w:w="0" w:type="auto"/>
            <w:vMerge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1700x850x450 </w:t>
            </w:r>
          </w:p>
        </w:tc>
      </w:tr>
      <w:tr w:rsidR="00EA6AFE" w:rsidRPr="00EA6AFE" w:rsidTr="00EA6AFE">
        <w:trPr>
          <w:tblCellSpacing w:w="0" w:type="dxa"/>
        </w:trPr>
        <w:tc>
          <w:tcPr>
            <w:tcW w:w="0" w:type="auto"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ВРУ1-42-02УХЛ4 </w:t>
            </w:r>
          </w:p>
        </w:tc>
        <w:tc>
          <w:tcPr>
            <w:tcW w:w="0" w:type="auto"/>
            <w:vMerge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Неавтоматический (рис. 1.5.8.) </w:t>
            </w:r>
          </w:p>
        </w:tc>
        <w:tc>
          <w:tcPr>
            <w:tcW w:w="0" w:type="auto"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1700х800х450 </w:t>
            </w:r>
          </w:p>
        </w:tc>
      </w:tr>
      <w:tr w:rsidR="00EA6AFE" w:rsidRPr="00EA6AFE" w:rsidTr="00EA6AFE">
        <w:trPr>
          <w:tblCellSpacing w:w="0" w:type="dxa"/>
        </w:trPr>
        <w:tc>
          <w:tcPr>
            <w:tcW w:w="0" w:type="auto"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ВРУ1A-42-02УХЛ4 </w:t>
            </w:r>
          </w:p>
        </w:tc>
        <w:tc>
          <w:tcPr>
            <w:tcW w:w="0" w:type="auto"/>
            <w:vMerge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1700x850x450 </w:t>
            </w:r>
          </w:p>
        </w:tc>
      </w:tr>
      <w:tr w:rsidR="00EA6AFE" w:rsidRPr="00EA6AFE" w:rsidTr="00EA6AFE">
        <w:trPr>
          <w:tblCellSpacing w:w="0" w:type="dxa"/>
        </w:trPr>
        <w:tc>
          <w:tcPr>
            <w:tcW w:w="0" w:type="auto"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ВРУ1-43-00УХЛ4 </w:t>
            </w:r>
          </w:p>
        </w:tc>
        <w:tc>
          <w:tcPr>
            <w:tcW w:w="0" w:type="auto"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72565" cy="1175385"/>
                  <wp:effectExtent l="0" t="0" r="0" b="5715"/>
                  <wp:docPr id="17" name="Рисунок 17" descr="http://www.kazan-electro.ru/upload/medialibrary/4da/4dad8cb8c6c6702c3872c98da954db0c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www.kazan-electro.ru/upload/medialibrary/4da/4dad8cb8c6c6702c3872c98da954db0c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2565" cy="1175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FU1…FU27–100A, </w:t>
            </w:r>
            <w:r w:rsidRPr="00EA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TA1…TA3-100/5…300/5 </w:t>
            </w:r>
          </w:p>
        </w:tc>
        <w:tc>
          <w:tcPr>
            <w:tcW w:w="0" w:type="auto"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1700х800х450 </w:t>
            </w:r>
          </w:p>
        </w:tc>
      </w:tr>
      <w:tr w:rsidR="00EA6AFE" w:rsidRPr="00EA6AFE" w:rsidTr="00EA6AFE">
        <w:trPr>
          <w:tblCellSpacing w:w="0" w:type="dxa"/>
        </w:trPr>
        <w:tc>
          <w:tcPr>
            <w:tcW w:w="0" w:type="auto"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ВРУ1-44-00УХЛ4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08125" cy="1045210"/>
                  <wp:effectExtent l="0" t="0" r="0" b="2540"/>
                  <wp:docPr id="16" name="Рисунок 16" descr="http://www.kazan-electro.ru/upload/medialibrary/464/46439871cb9158d678d469d1e3734df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://www.kazan-electro.ru/upload/medialibrary/464/46439871cb9158d678d469d1e3734df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8125" cy="1045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A6AF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FU1…FU6–250A, </w:t>
            </w:r>
            <w:r w:rsidRPr="00EA6AF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FU7…FU27–100A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1700х800х450 </w:t>
            </w:r>
          </w:p>
        </w:tc>
      </w:tr>
      <w:tr w:rsidR="00EA6AFE" w:rsidRPr="00EA6AFE" w:rsidTr="00EA6AFE">
        <w:trPr>
          <w:tblCellSpacing w:w="0" w:type="dxa"/>
        </w:trPr>
        <w:tc>
          <w:tcPr>
            <w:tcW w:w="0" w:type="auto"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ВРУ1A-44-00УХЛ4 </w:t>
            </w:r>
          </w:p>
        </w:tc>
        <w:tc>
          <w:tcPr>
            <w:tcW w:w="0" w:type="auto"/>
            <w:vMerge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1700x850x450 </w:t>
            </w:r>
          </w:p>
        </w:tc>
      </w:tr>
      <w:tr w:rsidR="00EA6AFE" w:rsidRPr="00EA6AFE" w:rsidTr="00EA6AFE">
        <w:trPr>
          <w:tblCellSpacing w:w="0" w:type="dxa"/>
        </w:trPr>
        <w:tc>
          <w:tcPr>
            <w:tcW w:w="0" w:type="auto"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ВРУ1-45-01УХЛ4 </w:t>
            </w:r>
          </w:p>
        </w:tc>
        <w:tc>
          <w:tcPr>
            <w:tcW w:w="0" w:type="auto"/>
            <w:vMerge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Автоматический (рис. 1.5.5.) </w:t>
            </w:r>
          </w:p>
        </w:tc>
        <w:tc>
          <w:tcPr>
            <w:tcW w:w="0" w:type="auto"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1700х800х450 </w:t>
            </w:r>
          </w:p>
        </w:tc>
      </w:tr>
      <w:tr w:rsidR="00EA6AFE" w:rsidRPr="00EA6AFE" w:rsidTr="00EA6AFE">
        <w:trPr>
          <w:tblCellSpacing w:w="0" w:type="dxa"/>
        </w:trPr>
        <w:tc>
          <w:tcPr>
            <w:tcW w:w="0" w:type="auto"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ВРУ1A-45-</w:t>
            </w:r>
            <w:r w:rsidRPr="00EA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01УХЛ4 </w:t>
            </w:r>
          </w:p>
        </w:tc>
        <w:tc>
          <w:tcPr>
            <w:tcW w:w="0" w:type="auto"/>
            <w:vMerge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1700x850x450 </w:t>
            </w:r>
          </w:p>
        </w:tc>
      </w:tr>
      <w:tr w:rsidR="00EA6AFE" w:rsidRPr="00EA6AFE" w:rsidTr="00EA6AFE">
        <w:trPr>
          <w:tblCellSpacing w:w="0" w:type="dxa"/>
        </w:trPr>
        <w:tc>
          <w:tcPr>
            <w:tcW w:w="0" w:type="auto"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ВРУ1-45-02УХЛ4 </w:t>
            </w:r>
          </w:p>
        </w:tc>
        <w:tc>
          <w:tcPr>
            <w:tcW w:w="0" w:type="auto"/>
            <w:vMerge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Неавтоматический (рис. 1.5.8.) </w:t>
            </w:r>
          </w:p>
        </w:tc>
        <w:tc>
          <w:tcPr>
            <w:tcW w:w="0" w:type="auto"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1700х800х450 </w:t>
            </w:r>
          </w:p>
        </w:tc>
      </w:tr>
      <w:tr w:rsidR="00EA6AFE" w:rsidRPr="00EA6AFE" w:rsidTr="00EA6AFE">
        <w:trPr>
          <w:tblCellSpacing w:w="0" w:type="dxa"/>
        </w:trPr>
        <w:tc>
          <w:tcPr>
            <w:tcW w:w="0" w:type="auto"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ВРУ1A-45-02УХЛ4 </w:t>
            </w:r>
          </w:p>
        </w:tc>
        <w:tc>
          <w:tcPr>
            <w:tcW w:w="0" w:type="auto"/>
            <w:vMerge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1700x850x450 </w:t>
            </w:r>
          </w:p>
        </w:tc>
      </w:tr>
      <w:tr w:rsidR="00EA6AFE" w:rsidRPr="00EA6AFE" w:rsidTr="00EA6AFE">
        <w:trPr>
          <w:tblCellSpacing w:w="0" w:type="dxa"/>
        </w:trPr>
        <w:tc>
          <w:tcPr>
            <w:tcW w:w="0" w:type="auto"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ВРУ1-46-00УХЛ4 </w:t>
            </w:r>
          </w:p>
        </w:tc>
        <w:tc>
          <w:tcPr>
            <w:tcW w:w="0" w:type="auto"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84630" cy="1235075"/>
                  <wp:effectExtent l="0" t="0" r="1270" b="3175"/>
                  <wp:docPr id="15" name="Рисунок 15" descr="http://www.kazan-electro.ru/upload/medialibrary/559/559ec867a6d610ca4c9dec3c565a36e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://www.kazan-electro.ru/upload/medialibrary/559/559ec867a6d610ca4c9dec3c565a36e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4630" cy="1235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A6AF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FU1…FU6–250A, </w:t>
            </w:r>
            <w:r w:rsidRPr="00EA6AF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FU7…FU27-100A, </w:t>
            </w:r>
            <w:r w:rsidRPr="00EA6AF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TA1…TA3-100/5…300/5 </w:t>
            </w:r>
          </w:p>
        </w:tc>
        <w:tc>
          <w:tcPr>
            <w:tcW w:w="0" w:type="auto"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1700х800х450 </w:t>
            </w:r>
          </w:p>
        </w:tc>
      </w:tr>
      <w:tr w:rsidR="00EA6AFE" w:rsidRPr="00EA6AFE" w:rsidTr="00EA6AFE">
        <w:trPr>
          <w:tblCellSpacing w:w="0" w:type="dxa"/>
        </w:trPr>
        <w:tc>
          <w:tcPr>
            <w:tcW w:w="0" w:type="auto"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ВРУ1-47-00УХЛ4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08125" cy="1080770"/>
                  <wp:effectExtent l="0" t="0" r="0" b="5080"/>
                  <wp:docPr id="14" name="Рисунок 14" descr="http://www.kazan-electro.ru/upload/medialibrary/cec/ceca02de625a3da8820667bf26a4d02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www.kazan-electro.ru/upload/medialibrary/cec/ceca02de625a3da8820667bf26a4d02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8125" cy="1080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FU1…FU30–100A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1700х800х450 </w:t>
            </w:r>
          </w:p>
        </w:tc>
      </w:tr>
      <w:tr w:rsidR="00EA6AFE" w:rsidRPr="00EA6AFE" w:rsidTr="00EA6AFE">
        <w:trPr>
          <w:tblCellSpacing w:w="0" w:type="dxa"/>
        </w:trPr>
        <w:tc>
          <w:tcPr>
            <w:tcW w:w="0" w:type="auto"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ВРУ1A-47-00УХЛ4 </w:t>
            </w:r>
          </w:p>
        </w:tc>
        <w:tc>
          <w:tcPr>
            <w:tcW w:w="0" w:type="auto"/>
            <w:vMerge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1700x850x450 </w:t>
            </w:r>
          </w:p>
        </w:tc>
      </w:tr>
      <w:tr w:rsidR="00EA6AFE" w:rsidRPr="00EA6AFE" w:rsidTr="00EA6AFE">
        <w:trPr>
          <w:tblCellSpacing w:w="0" w:type="dxa"/>
        </w:trPr>
        <w:tc>
          <w:tcPr>
            <w:tcW w:w="0" w:type="auto"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ВРУ1-48-03УХЛ4 </w:t>
            </w:r>
          </w:p>
        </w:tc>
        <w:tc>
          <w:tcPr>
            <w:tcW w:w="0" w:type="auto"/>
            <w:vMerge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Автоматический (рис. 1.5.5.) </w:t>
            </w:r>
          </w:p>
        </w:tc>
        <w:tc>
          <w:tcPr>
            <w:tcW w:w="0" w:type="auto"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1700х800х450 </w:t>
            </w:r>
          </w:p>
        </w:tc>
      </w:tr>
      <w:tr w:rsidR="00EA6AFE" w:rsidRPr="00EA6AFE" w:rsidTr="00EA6AFE">
        <w:trPr>
          <w:tblCellSpacing w:w="0" w:type="dxa"/>
        </w:trPr>
        <w:tc>
          <w:tcPr>
            <w:tcW w:w="0" w:type="auto"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ВРУ1A-48-03УХЛ4 </w:t>
            </w:r>
          </w:p>
        </w:tc>
        <w:tc>
          <w:tcPr>
            <w:tcW w:w="0" w:type="auto"/>
            <w:vMerge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1700x850x450 </w:t>
            </w:r>
          </w:p>
        </w:tc>
      </w:tr>
      <w:tr w:rsidR="00EA6AFE" w:rsidRPr="00EA6AFE" w:rsidTr="00EA6AFE">
        <w:trPr>
          <w:tblCellSpacing w:w="0" w:type="dxa"/>
        </w:trPr>
        <w:tc>
          <w:tcPr>
            <w:tcW w:w="0" w:type="auto"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ВРУ1-48-04УХЛ4 </w:t>
            </w:r>
          </w:p>
        </w:tc>
        <w:tc>
          <w:tcPr>
            <w:tcW w:w="0" w:type="auto"/>
            <w:vMerge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Неавтоматический (рис. 1.5.8.) </w:t>
            </w:r>
          </w:p>
        </w:tc>
        <w:tc>
          <w:tcPr>
            <w:tcW w:w="0" w:type="auto"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1700х800х450 </w:t>
            </w:r>
          </w:p>
        </w:tc>
      </w:tr>
      <w:tr w:rsidR="00EA6AFE" w:rsidRPr="00EA6AFE" w:rsidTr="00EA6AFE">
        <w:trPr>
          <w:tblCellSpacing w:w="0" w:type="dxa"/>
        </w:trPr>
        <w:tc>
          <w:tcPr>
            <w:tcW w:w="0" w:type="auto"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ВРУ1A-48-04УХЛ4 </w:t>
            </w:r>
          </w:p>
        </w:tc>
        <w:tc>
          <w:tcPr>
            <w:tcW w:w="0" w:type="auto"/>
            <w:vMerge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1700x850x450 </w:t>
            </w:r>
          </w:p>
        </w:tc>
      </w:tr>
      <w:tr w:rsidR="00EA6AFE" w:rsidRPr="00EA6AFE" w:rsidTr="00EA6AFE">
        <w:trPr>
          <w:tblCellSpacing w:w="0" w:type="dxa"/>
        </w:trPr>
        <w:tc>
          <w:tcPr>
            <w:tcW w:w="0" w:type="auto"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ВРУ1-49-00УХЛ4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330325" cy="937895"/>
                  <wp:effectExtent l="0" t="0" r="3175" b="0"/>
                  <wp:docPr id="13" name="Рисунок 13" descr="http://www.kazan-electro.ru/upload/medialibrary/5f6/5f6a56788bb3656b0f8cf3ea9715f99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://www.kazan-electro.ru/upload/medialibrary/5f6/5f6a56788bb3656b0f8cf3ea9715f99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0325" cy="937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FU1…FU30–63A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1700х800х450 </w:t>
            </w:r>
          </w:p>
        </w:tc>
      </w:tr>
      <w:tr w:rsidR="00EA6AFE" w:rsidRPr="00EA6AFE" w:rsidTr="00EA6AFE">
        <w:trPr>
          <w:tblCellSpacing w:w="0" w:type="dxa"/>
        </w:trPr>
        <w:tc>
          <w:tcPr>
            <w:tcW w:w="0" w:type="auto"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ВРУ1A-49-00УХЛ4 </w:t>
            </w:r>
          </w:p>
        </w:tc>
        <w:tc>
          <w:tcPr>
            <w:tcW w:w="0" w:type="auto"/>
            <w:vMerge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1700x850x450 </w:t>
            </w:r>
          </w:p>
        </w:tc>
      </w:tr>
      <w:tr w:rsidR="00EA6AFE" w:rsidRPr="00EA6AFE" w:rsidTr="00EA6AFE">
        <w:trPr>
          <w:tblCellSpacing w:w="0" w:type="dxa"/>
        </w:trPr>
        <w:tc>
          <w:tcPr>
            <w:tcW w:w="0" w:type="auto"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ВРУ1-49-03УХЛ4 </w:t>
            </w:r>
          </w:p>
        </w:tc>
        <w:tc>
          <w:tcPr>
            <w:tcW w:w="0" w:type="auto"/>
            <w:vMerge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Автоматический (рис. 1.5.5.) </w:t>
            </w:r>
          </w:p>
        </w:tc>
        <w:tc>
          <w:tcPr>
            <w:tcW w:w="0" w:type="auto"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1700х800х450 </w:t>
            </w:r>
          </w:p>
        </w:tc>
      </w:tr>
      <w:tr w:rsidR="00EA6AFE" w:rsidRPr="00EA6AFE" w:rsidTr="00EA6AFE">
        <w:trPr>
          <w:tblCellSpacing w:w="0" w:type="dxa"/>
        </w:trPr>
        <w:tc>
          <w:tcPr>
            <w:tcW w:w="0" w:type="auto"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ВРУ1A-49-03УХЛ4 </w:t>
            </w:r>
          </w:p>
        </w:tc>
        <w:tc>
          <w:tcPr>
            <w:tcW w:w="0" w:type="auto"/>
            <w:vMerge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1700x850x450 </w:t>
            </w:r>
          </w:p>
        </w:tc>
      </w:tr>
      <w:tr w:rsidR="00EA6AFE" w:rsidRPr="00EA6AFE" w:rsidTr="00EA6AFE">
        <w:trPr>
          <w:tblCellSpacing w:w="0" w:type="dxa"/>
        </w:trPr>
        <w:tc>
          <w:tcPr>
            <w:tcW w:w="0" w:type="auto"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ВРУ1-49-04УХЛ4 </w:t>
            </w:r>
          </w:p>
        </w:tc>
        <w:tc>
          <w:tcPr>
            <w:tcW w:w="0" w:type="auto"/>
            <w:vMerge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Неавтоматический (рис. 1.5.8.) </w:t>
            </w:r>
          </w:p>
        </w:tc>
        <w:tc>
          <w:tcPr>
            <w:tcW w:w="0" w:type="auto"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1700х800х450 </w:t>
            </w:r>
          </w:p>
        </w:tc>
      </w:tr>
      <w:tr w:rsidR="00EA6AFE" w:rsidRPr="00EA6AFE" w:rsidTr="00EA6AFE">
        <w:trPr>
          <w:tblCellSpacing w:w="0" w:type="dxa"/>
        </w:trPr>
        <w:tc>
          <w:tcPr>
            <w:tcW w:w="0" w:type="auto"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ВРУ1A-49-04УХЛ4 </w:t>
            </w:r>
          </w:p>
        </w:tc>
        <w:tc>
          <w:tcPr>
            <w:tcW w:w="0" w:type="auto"/>
            <w:vMerge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1700x850x450 </w:t>
            </w:r>
          </w:p>
        </w:tc>
      </w:tr>
      <w:tr w:rsidR="00EA6AFE" w:rsidRPr="00EA6AFE" w:rsidTr="00EA6AFE">
        <w:trPr>
          <w:tblCellSpacing w:w="0" w:type="dxa"/>
        </w:trPr>
        <w:tc>
          <w:tcPr>
            <w:tcW w:w="0" w:type="auto"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ВРУ1-50-00УХЛ4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294130" cy="937895"/>
                  <wp:effectExtent l="0" t="0" r="1270" b="0"/>
                  <wp:docPr id="12" name="Рисунок 12" descr="http://www.kazan-electro.ru/upload/medialibrary/f2a/f2a1f83e057a80f2fc1962f39dad5ee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://www.kazan-electro.ru/upload/medialibrary/f2a/f2a1f83e057a80f2fc1962f39dad5ee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4130" cy="937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FU1…FU24–250A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1700х800х450 </w:t>
            </w:r>
          </w:p>
        </w:tc>
      </w:tr>
      <w:tr w:rsidR="00EA6AFE" w:rsidRPr="00EA6AFE" w:rsidTr="00EA6AFE">
        <w:trPr>
          <w:tblCellSpacing w:w="0" w:type="dxa"/>
        </w:trPr>
        <w:tc>
          <w:tcPr>
            <w:tcW w:w="0" w:type="auto"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ВРУ1A-50-00УХЛ4 </w:t>
            </w:r>
          </w:p>
        </w:tc>
        <w:tc>
          <w:tcPr>
            <w:tcW w:w="0" w:type="auto"/>
            <w:vMerge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1700x850x450 </w:t>
            </w:r>
          </w:p>
        </w:tc>
      </w:tr>
      <w:tr w:rsidR="00EA6AFE" w:rsidRPr="00EA6AFE" w:rsidTr="00EA6AFE">
        <w:trPr>
          <w:tblCellSpacing w:w="0" w:type="dxa"/>
        </w:trPr>
        <w:tc>
          <w:tcPr>
            <w:tcW w:w="0" w:type="auto"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ВРУ1-50-01УХЛ4 </w:t>
            </w:r>
          </w:p>
        </w:tc>
        <w:tc>
          <w:tcPr>
            <w:tcW w:w="0" w:type="auto"/>
            <w:vMerge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Автоматический (рис. 1.5.5.) </w:t>
            </w:r>
          </w:p>
        </w:tc>
        <w:tc>
          <w:tcPr>
            <w:tcW w:w="0" w:type="auto"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1700х800х450 </w:t>
            </w:r>
          </w:p>
        </w:tc>
      </w:tr>
      <w:tr w:rsidR="00EA6AFE" w:rsidRPr="00EA6AFE" w:rsidTr="00EA6AFE">
        <w:trPr>
          <w:tblCellSpacing w:w="0" w:type="dxa"/>
        </w:trPr>
        <w:tc>
          <w:tcPr>
            <w:tcW w:w="0" w:type="auto"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ВРУ1A-50-01УХЛ4 </w:t>
            </w:r>
          </w:p>
        </w:tc>
        <w:tc>
          <w:tcPr>
            <w:tcW w:w="0" w:type="auto"/>
            <w:vMerge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1700x850x450 </w:t>
            </w:r>
          </w:p>
        </w:tc>
      </w:tr>
      <w:tr w:rsidR="00EA6AFE" w:rsidRPr="00EA6AFE" w:rsidTr="00EA6AFE">
        <w:trPr>
          <w:tblCellSpacing w:w="0" w:type="dxa"/>
        </w:trPr>
        <w:tc>
          <w:tcPr>
            <w:tcW w:w="0" w:type="auto"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ВРУ1-50-02УХЛ4 </w:t>
            </w:r>
          </w:p>
        </w:tc>
        <w:tc>
          <w:tcPr>
            <w:tcW w:w="0" w:type="auto"/>
            <w:vMerge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Неавтоматический (рис. 1.5.8.) </w:t>
            </w:r>
          </w:p>
        </w:tc>
        <w:tc>
          <w:tcPr>
            <w:tcW w:w="0" w:type="auto"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1700х800х450 </w:t>
            </w:r>
          </w:p>
        </w:tc>
      </w:tr>
      <w:tr w:rsidR="00EA6AFE" w:rsidRPr="00EA6AFE" w:rsidTr="00EA6AFE">
        <w:trPr>
          <w:tblCellSpacing w:w="0" w:type="dxa"/>
        </w:trPr>
        <w:tc>
          <w:tcPr>
            <w:tcW w:w="0" w:type="auto"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ВРУ1A-50-02УХЛ4 </w:t>
            </w:r>
          </w:p>
        </w:tc>
        <w:tc>
          <w:tcPr>
            <w:tcW w:w="0" w:type="auto"/>
            <w:vMerge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A6AFE" w:rsidRPr="00EA6AFE" w:rsidRDefault="00EA6AFE" w:rsidP="00EA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1700x850x450 </w:t>
            </w:r>
          </w:p>
        </w:tc>
      </w:tr>
    </w:tbl>
    <w:p w:rsidR="00EA6AFE" w:rsidRPr="00EA6AFE" w:rsidRDefault="00EA6AFE" w:rsidP="00EA6AFE">
      <w:pPr>
        <w:spacing w:after="9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519545" cy="2576830"/>
            <wp:effectExtent l="0" t="0" r="0" b="0"/>
            <wp:docPr id="11" name="Рисунок 11" descr="http://www.kazan-electro.ru/upload/medialibrary/585/585151a42df21b7a6ef88f2d10292b6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www.kazan-electro.ru/upload/medialibrary/585/585151a42df21b7a6ef88f2d10292b6b.gif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9545" cy="2576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6AFE" w:rsidRPr="00EA6AFE" w:rsidRDefault="00EA6AFE" w:rsidP="00EA6AFE">
      <w:pPr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A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Рис. 1.5.3.</w:t>
      </w:r>
      <w:r w:rsidRPr="00EA6A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Схема автоматического управления освещением с автоматическим выключением. </w:t>
      </w:r>
    </w:p>
    <w:p w:rsidR="00EA6AFE" w:rsidRPr="00EA6AFE" w:rsidRDefault="00EA6AFE" w:rsidP="00EA6AFE">
      <w:pPr>
        <w:spacing w:after="9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496050" cy="2695575"/>
            <wp:effectExtent l="0" t="0" r="0" b="9525"/>
            <wp:docPr id="10" name="Рисунок 10" descr="http://www.kazan-electro.ru/upload/medialibrary/b8b/b8be23f8545ddf21fc44c05548382c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www.kazan-electro.ru/upload/medialibrary/b8b/b8be23f8545ddf21fc44c05548382c13.gif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0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6AFE" w:rsidRPr="00EA6AFE" w:rsidRDefault="00EA6AFE" w:rsidP="00EA6AFE">
      <w:pPr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A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Рис. 1.5.4.</w:t>
      </w:r>
      <w:r w:rsidRPr="00EA6A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Схема автоматического управления освещением с автоматическим выключением. </w:t>
      </w:r>
    </w:p>
    <w:p w:rsidR="00EA6AFE" w:rsidRPr="00EA6AFE" w:rsidRDefault="00EA6AFE" w:rsidP="00EA6AFE">
      <w:pPr>
        <w:spacing w:after="9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412865" cy="3645535"/>
            <wp:effectExtent l="0" t="0" r="6985" b="0"/>
            <wp:docPr id="9" name="Рисунок 9" descr="http://www.kazan-electro.ru/upload/medialibrary/9aa/9aa67291c8ce45791c3d39627aa593f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www.kazan-electro.ru/upload/medialibrary/9aa/9aa67291c8ce45791c3d39627aa593fb.gif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2865" cy="3645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6AFE" w:rsidRPr="00EA6AFE" w:rsidRDefault="00EA6AFE" w:rsidP="00EA6AFE">
      <w:pPr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A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Рис. 1.5.5.</w:t>
      </w:r>
      <w:r w:rsidRPr="00EA6A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Схема автоматического управления освещением. </w:t>
      </w:r>
    </w:p>
    <w:p w:rsidR="00EA6AFE" w:rsidRPr="00EA6AFE" w:rsidRDefault="00EA6AFE" w:rsidP="00EA6AFE">
      <w:pPr>
        <w:spacing w:after="9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400800" cy="4251325"/>
            <wp:effectExtent l="0" t="0" r="0" b="0"/>
            <wp:docPr id="8" name="Рисунок 8" descr="http://www.kazan-electro.ru/upload/medialibrary/180/18036f7dce0650f257cee006e7e7732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www.kazan-electro.ru/upload/medialibrary/180/18036f7dce0650f257cee006e7e77328.gif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425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6AFE" w:rsidRPr="00EA6AFE" w:rsidRDefault="00EA6AFE" w:rsidP="00EA6AFE">
      <w:pPr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A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Рис. 1.5.6.</w:t>
      </w:r>
      <w:r w:rsidRPr="00EA6A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Схема автоматического управления освещением. </w:t>
      </w:r>
    </w:p>
    <w:p w:rsidR="00EA6AFE" w:rsidRPr="00EA6AFE" w:rsidRDefault="00EA6AFE" w:rsidP="00EA6AFE">
      <w:pPr>
        <w:spacing w:after="9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519545" cy="1995170"/>
            <wp:effectExtent l="0" t="0" r="0" b="5080"/>
            <wp:docPr id="7" name="Рисунок 7" descr="http://www.kazan-electro.ru/upload/medialibrary/d4d/d4dffd625e7e387f0f857350f188036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www.kazan-electro.ru/upload/medialibrary/d4d/d4dffd625e7e387f0f857350f1880369.gif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9545" cy="1995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6AFE" w:rsidRPr="00EA6AFE" w:rsidRDefault="00EA6AFE" w:rsidP="00EA6AFE">
      <w:pPr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A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Рис. 1.5.7.</w:t>
      </w:r>
      <w:r w:rsidRPr="00EA6A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Схема неавтоматического управления освещением с автоматическим выключением. </w:t>
      </w:r>
    </w:p>
    <w:p w:rsidR="00EA6AFE" w:rsidRPr="00EA6AFE" w:rsidRDefault="00EA6AFE" w:rsidP="00EA6AFE">
      <w:pPr>
        <w:spacing w:after="9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412865" cy="2660015"/>
            <wp:effectExtent l="0" t="0" r="6985" b="6985"/>
            <wp:docPr id="6" name="Рисунок 6" descr="http://www.kazan-electro.ru/upload/medialibrary/1c1/1c118558f6a8fe7a6fc22ab12feb02c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www.kazan-electro.ru/upload/medialibrary/1c1/1c118558f6a8fe7a6fc22ab12feb02c0.gif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2865" cy="2660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6AFE" w:rsidRPr="00EA6AFE" w:rsidRDefault="00EA6AFE" w:rsidP="00EA6AFE">
      <w:pPr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A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Рис. 1.5.8.</w:t>
      </w:r>
      <w:r w:rsidRPr="00EA6A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Схема неавтоматического управления освещением. </w:t>
      </w:r>
    </w:p>
    <w:p w:rsidR="00EA6AFE" w:rsidRPr="00EA6AFE" w:rsidRDefault="00EA6AFE" w:rsidP="00EA6AFE">
      <w:pPr>
        <w:spacing w:after="9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507480" cy="2197100"/>
            <wp:effectExtent l="0" t="0" r="7620" b="0"/>
            <wp:docPr id="5" name="Рисунок 5" descr="http://www.kazan-electro.ru/upload/medialibrary/0a5/0a5ea19aa0cd08842d90819acddd401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www.kazan-electro.ru/upload/medialibrary/0a5/0a5ea19aa0cd08842d90819acddd401a.gif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7480" cy="219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6AFE" w:rsidRPr="00EA6AFE" w:rsidRDefault="00EA6AFE" w:rsidP="00EA6AFE">
      <w:pPr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A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Рис. 1.5.9.</w:t>
      </w:r>
      <w:r w:rsidRPr="00EA6A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Схема неавтоматического управления освещением с автоматическим выключением. </w:t>
      </w:r>
    </w:p>
    <w:p w:rsidR="00EA6AFE" w:rsidRPr="00EA6AFE" w:rsidRDefault="00EA6AFE" w:rsidP="00EA6AFE">
      <w:pPr>
        <w:spacing w:after="9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519545" cy="1686560"/>
            <wp:effectExtent l="0" t="0" r="0" b="8890"/>
            <wp:docPr id="4" name="Рисунок 4" descr="http://www.kazan-electro.ru/upload/medialibrary/2f5/2f5d733a80b632a3531c1c88cb45515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://www.kazan-electro.ru/upload/medialibrary/2f5/2f5d733a80b632a3531c1c88cb455156.gif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9545" cy="1686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6AFE" w:rsidRPr="00EA6AFE" w:rsidRDefault="00EA6AFE" w:rsidP="00EA6AFE">
      <w:pPr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A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Рис. 1.5.10.</w:t>
      </w:r>
      <w:r w:rsidRPr="00EA6A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Схема неавтоматического управления освещением с автоматическим выключением. </w:t>
      </w:r>
    </w:p>
    <w:p w:rsidR="00EA6AFE" w:rsidRPr="00EA6AFE" w:rsidRDefault="00EA6AFE" w:rsidP="00EA6AFE">
      <w:pPr>
        <w:spacing w:after="9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462905" cy="3111500"/>
            <wp:effectExtent l="0" t="0" r="4445" b="0"/>
            <wp:docPr id="3" name="Рисунок 3" descr="http://www.kazan-electro.ru/upload/medialibrary/6fd/6fd39303255bb12341f2c1f1265e07e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://www.kazan-electro.ru/upload/medialibrary/6fd/6fd39303255bb12341f2c1f1265e07eb.gif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2905" cy="311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6AFE" w:rsidRPr="00EA6AFE" w:rsidRDefault="00EA6AFE" w:rsidP="00EA6A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A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Рис. 1.5.11.</w:t>
      </w:r>
      <w:r w:rsidRPr="00EA6A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Схема автоматического управления освещением. </w:t>
      </w:r>
    </w:p>
    <w:tbl>
      <w:tblPr>
        <w:tblW w:w="4921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26"/>
        <w:gridCol w:w="5146"/>
      </w:tblGrid>
      <w:tr w:rsidR="00EA6AFE" w:rsidRPr="00EA6AFE" w:rsidTr="00EA6AFE">
        <w:trPr>
          <w:trHeight w:val="222"/>
          <w:tblCellSpacing w:w="15" w:type="dxa"/>
        </w:trPr>
        <w:tc>
          <w:tcPr>
            <w:tcW w:w="0" w:type="auto"/>
            <w:vAlign w:val="center"/>
            <w:hideMark/>
          </w:tcPr>
          <w:p w:rsidR="00EA6AFE" w:rsidRPr="00EA6AFE" w:rsidRDefault="00EA6AFE" w:rsidP="00EA6AFE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01DC1C18" wp14:editId="742E8322">
                  <wp:extent cx="3051810" cy="3467735"/>
                  <wp:effectExtent l="0" t="0" r="0" b="0"/>
                  <wp:docPr id="2" name="Рисунок 2" descr="http://www.kazan-electro.ru/upload/medialibrary/627/627a504807e7fe999a5fc608ee5df65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http://www.kazan-electro.ru/upload/medialibrary/627/627a504807e7fe999a5fc608ee5df65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1810" cy="3467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EA6AFE" w:rsidRPr="00EA6AFE" w:rsidRDefault="00EA6AFE" w:rsidP="00EA6AFE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76994F5" wp14:editId="6884513F">
                  <wp:extent cx="3063875" cy="3467735"/>
                  <wp:effectExtent l="0" t="0" r="0" b="0"/>
                  <wp:docPr id="1" name="Рисунок 1" descr="http://www.kazan-electro.ru/upload/medialibrary/af1/af1d5856ececd6db3ea57c947ce9eb2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http://www.kazan-electro.ru/upload/medialibrary/af1/af1d5856ececd6db3ea57c947ce9eb2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3875" cy="3467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56529" w:rsidRDefault="00B56529"/>
    <w:sectPr w:rsidR="00B56529" w:rsidSect="00EA6AFE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63D"/>
    <w:rsid w:val="002C4611"/>
    <w:rsid w:val="0041063D"/>
    <w:rsid w:val="00B56529"/>
    <w:rsid w:val="00EA6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6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A6AF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A6A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6A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6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A6AF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A6A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6A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09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gif"/><Relationship Id="rId18" Type="http://schemas.openxmlformats.org/officeDocument/2006/relationships/image" Target="media/image14.gif"/><Relationship Id="rId26" Type="http://schemas.openxmlformats.org/officeDocument/2006/relationships/image" Target="media/image22.gif"/><Relationship Id="rId39" Type="http://schemas.openxmlformats.org/officeDocument/2006/relationships/image" Target="media/image35.gif"/><Relationship Id="rId3" Type="http://schemas.openxmlformats.org/officeDocument/2006/relationships/settings" Target="settings.xml"/><Relationship Id="rId21" Type="http://schemas.openxmlformats.org/officeDocument/2006/relationships/image" Target="media/image17.gif"/><Relationship Id="rId34" Type="http://schemas.openxmlformats.org/officeDocument/2006/relationships/image" Target="media/image30.gif"/><Relationship Id="rId42" Type="http://schemas.openxmlformats.org/officeDocument/2006/relationships/image" Target="media/image38.gif"/><Relationship Id="rId47" Type="http://schemas.openxmlformats.org/officeDocument/2006/relationships/theme" Target="theme/theme1.xml"/><Relationship Id="rId7" Type="http://schemas.openxmlformats.org/officeDocument/2006/relationships/image" Target="media/image3.gif"/><Relationship Id="rId12" Type="http://schemas.openxmlformats.org/officeDocument/2006/relationships/image" Target="media/image8.gif"/><Relationship Id="rId17" Type="http://schemas.openxmlformats.org/officeDocument/2006/relationships/image" Target="media/image13.gif"/><Relationship Id="rId25" Type="http://schemas.openxmlformats.org/officeDocument/2006/relationships/image" Target="media/image21.gif"/><Relationship Id="rId33" Type="http://schemas.openxmlformats.org/officeDocument/2006/relationships/image" Target="media/image29.gif"/><Relationship Id="rId38" Type="http://schemas.openxmlformats.org/officeDocument/2006/relationships/image" Target="media/image34.gif"/><Relationship Id="rId46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2.gif"/><Relationship Id="rId20" Type="http://schemas.openxmlformats.org/officeDocument/2006/relationships/image" Target="media/image16.gif"/><Relationship Id="rId29" Type="http://schemas.openxmlformats.org/officeDocument/2006/relationships/image" Target="media/image25.gif"/><Relationship Id="rId41" Type="http://schemas.openxmlformats.org/officeDocument/2006/relationships/image" Target="media/image37.gif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24" Type="http://schemas.openxmlformats.org/officeDocument/2006/relationships/image" Target="media/image20.gif"/><Relationship Id="rId32" Type="http://schemas.openxmlformats.org/officeDocument/2006/relationships/image" Target="media/image28.gif"/><Relationship Id="rId37" Type="http://schemas.openxmlformats.org/officeDocument/2006/relationships/image" Target="media/image33.gif"/><Relationship Id="rId40" Type="http://schemas.openxmlformats.org/officeDocument/2006/relationships/image" Target="media/image36.gif"/><Relationship Id="rId45" Type="http://schemas.openxmlformats.org/officeDocument/2006/relationships/image" Target="media/image41.gif"/><Relationship Id="rId5" Type="http://schemas.openxmlformats.org/officeDocument/2006/relationships/image" Target="media/image1.gif"/><Relationship Id="rId15" Type="http://schemas.openxmlformats.org/officeDocument/2006/relationships/image" Target="media/image11.gif"/><Relationship Id="rId23" Type="http://schemas.openxmlformats.org/officeDocument/2006/relationships/image" Target="media/image19.gif"/><Relationship Id="rId28" Type="http://schemas.openxmlformats.org/officeDocument/2006/relationships/image" Target="media/image24.gif"/><Relationship Id="rId36" Type="http://schemas.openxmlformats.org/officeDocument/2006/relationships/image" Target="media/image32.gif"/><Relationship Id="rId10" Type="http://schemas.openxmlformats.org/officeDocument/2006/relationships/image" Target="media/image6.gif"/><Relationship Id="rId19" Type="http://schemas.openxmlformats.org/officeDocument/2006/relationships/image" Target="media/image15.gif"/><Relationship Id="rId31" Type="http://schemas.openxmlformats.org/officeDocument/2006/relationships/image" Target="media/image27.gif"/><Relationship Id="rId44" Type="http://schemas.openxmlformats.org/officeDocument/2006/relationships/image" Target="media/image40.gif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10.gif"/><Relationship Id="rId22" Type="http://schemas.openxmlformats.org/officeDocument/2006/relationships/image" Target="media/image18.gif"/><Relationship Id="rId27" Type="http://schemas.openxmlformats.org/officeDocument/2006/relationships/image" Target="media/image23.gif"/><Relationship Id="rId30" Type="http://schemas.openxmlformats.org/officeDocument/2006/relationships/image" Target="media/image26.gif"/><Relationship Id="rId35" Type="http://schemas.openxmlformats.org/officeDocument/2006/relationships/image" Target="media/image31.gif"/><Relationship Id="rId43" Type="http://schemas.openxmlformats.org/officeDocument/2006/relationships/image" Target="media/image39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2428</Words>
  <Characters>13844</Characters>
  <Application>Microsoft Office Word</Application>
  <DocSecurity>0</DocSecurity>
  <Lines>115</Lines>
  <Paragraphs>32</Paragraphs>
  <ScaleCrop>false</ScaleCrop>
  <Company>SPecialiST RePack</Company>
  <LinksUpToDate>false</LinksUpToDate>
  <CharactersWithSpaces>16240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2017-04-08T04:21:00Z</dcterms:created>
  <dcterms:modified xsi:type="dcterms:W3CDTF">2017-04-08T04:27:00Z</dcterms:modified>
</cp:coreProperties>
</file>